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E2D00" w14:textId="77777777" w:rsidR="004E3D51" w:rsidRPr="00880239" w:rsidRDefault="004E3D51" w:rsidP="004E3D51">
      <w:pPr>
        <w:jc w:val="center"/>
        <w:rPr>
          <w:rFonts w:asciiTheme="majorBidi" w:hAnsiTheme="majorBidi" w:cstheme="majorBidi"/>
          <w:b/>
          <w:bCs/>
          <w:sz w:val="28"/>
          <w:szCs w:val="28"/>
          <w:shd w:val="clear" w:color="auto" w:fill="FFFFFF"/>
          <w:rtl/>
        </w:rPr>
      </w:pPr>
    </w:p>
    <w:p w14:paraId="7CD69D78" w14:textId="75301BC3" w:rsidR="00E77C10" w:rsidRPr="00880239" w:rsidRDefault="00E77C10" w:rsidP="00E77C10">
      <w:pPr>
        <w:bidi/>
        <w:jc w:val="center"/>
        <w:rPr>
          <w:rFonts w:ascii="IRANSharp_PrintingSize" w:hAnsi="IRANSharp_PrintingSize" w:cs="IRANSharp_PrintingSize"/>
          <w:b/>
          <w:bCs/>
          <w:sz w:val="28"/>
          <w:szCs w:val="28"/>
          <w:rtl/>
          <w:lang w:bidi="fa-IR"/>
        </w:rPr>
      </w:pPr>
      <w:r w:rsidRPr="00880239">
        <w:rPr>
          <w:rFonts w:ascii="IRANSharp_PrintingSize" w:hAnsi="IRANSharp_PrintingSize" w:cs="IRANSharp_PrintingSize"/>
          <w:b/>
          <w:bCs/>
          <w:sz w:val="28"/>
          <w:szCs w:val="28"/>
          <w:rtl/>
        </w:rPr>
        <w:t xml:space="preserve">تأثیر ترکیبی </w:t>
      </w:r>
      <w:r w:rsidRPr="00880239">
        <w:rPr>
          <w:rFonts w:ascii="IRANSharp_PrintingSize" w:hAnsi="IRANSharp_PrintingSize" w:cs="IRANSharp_PrintingSize"/>
          <w:b/>
          <w:bCs/>
          <w:sz w:val="28"/>
          <w:szCs w:val="28"/>
          <w:rtl/>
          <w:lang w:bidi="fa-IR"/>
        </w:rPr>
        <w:t xml:space="preserve">تمرین تناوبی با شدت بالا  و مکمل یاری </w:t>
      </w:r>
      <w:r w:rsidRPr="00880239">
        <w:rPr>
          <w:rFonts w:ascii="IRANSharp_PrintingSize" w:hAnsi="IRANSharp_PrintingSize" w:cs="IRANSharp_PrintingSize"/>
          <w:b/>
          <w:bCs/>
          <w:sz w:val="28"/>
          <w:szCs w:val="28"/>
          <w:shd w:val="clear" w:color="auto" w:fill="FFFFFF"/>
          <w:rtl/>
        </w:rPr>
        <w:t>رسوراترول</w:t>
      </w:r>
      <w:r w:rsidRPr="00880239">
        <w:rPr>
          <w:rFonts w:ascii="IRANSharp_PrintingSize" w:hAnsi="IRANSharp_PrintingSize" w:cs="IRANSharp_PrintingSize"/>
          <w:b/>
          <w:bCs/>
          <w:sz w:val="28"/>
          <w:szCs w:val="28"/>
          <w:rtl/>
        </w:rPr>
        <w:t xml:space="preserve"> بر </w:t>
      </w:r>
      <w:r w:rsidRPr="00880239">
        <w:rPr>
          <w:rFonts w:ascii="IRANSharp_PrintingSize" w:hAnsi="IRANSharp_PrintingSize" w:cs="IRANSharp_PrintingSize"/>
          <w:b/>
          <w:bCs/>
          <w:sz w:val="28"/>
          <w:szCs w:val="28"/>
          <w:rtl/>
          <w:lang w:bidi="fa-IR"/>
        </w:rPr>
        <w:t xml:space="preserve">تخریب </w:t>
      </w:r>
      <w:r w:rsidRPr="00880239">
        <w:rPr>
          <w:rFonts w:ascii="IRANSharp_PrintingSize" w:hAnsi="IRANSharp_PrintingSize" w:cs="IRANSharp_PrintingSize"/>
          <w:b/>
          <w:bCs/>
          <w:sz w:val="28"/>
          <w:szCs w:val="28"/>
          <w:lang w:bidi="fa-IR"/>
        </w:rPr>
        <w:t>DNA</w:t>
      </w:r>
      <w:r w:rsidRPr="00880239">
        <w:rPr>
          <w:rFonts w:ascii="IRANSharp_PrintingSize" w:hAnsi="IRANSharp_PrintingSize" w:cs="IRANSharp_PrintingSize"/>
          <w:b/>
          <w:bCs/>
          <w:sz w:val="28"/>
          <w:szCs w:val="28"/>
          <w:rtl/>
          <w:lang w:bidi="fa-IR"/>
        </w:rPr>
        <w:t xml:space="preserve"> و لیپید</w:t>
      </w:r>
      <w:r w:rsidRPr="00880239">
        <w:rPr>
          <w:rFonts w:ascii="IRANSharp_PrintingSize" w:eastAsia="Calibri" w:hAnsi="IRANSharp_PrintingSize" w:cs="IRANSharp_PrintingSize"/>
          <w:b/>
          <w:bCs/>
          <w:sz w:val="28"/>
          <w:szCs w:val="28"/>
          <w:rtl/>
        </w:rPr>
        <w:t xml:space="preserve"> </w:t>
      </w:r>
      <w:r w:rsidRPr="00880239">
        <w:rPr>
          <w:rFonts w:ascii="IRANSharp_PrintingSize" w:hAnsi="IRANSharp_PrintingSize" w:cs="IRANSharp_PrintingSize"/>
          <w:b/>
          <w:bCs/>
          <w:sz w:val="28"/>
          <w:szCs w:val="28"/>
          <w:rtl/>
        </w:rPr>
        <w:t>در رت‌های دیابتی</w:t>
      </w:r>
      <w:r w:rsidRPr="00880239">
        <w:rPr>
          <w:rFonts w:ascii="IRANSharp_PrintingSize" w:hAnsi="IRANSharp_PrintingSize" w:cs="IRANSharp_PrintingSize"/>
          <w:b/>
          <w:bCs/>
          <w:sz w:val="28"/>
          <w:szCs w:val="28"/>
          <w:rtl/>
          <w:lang w:bidi="fa-IR"/>
        </w:rPr>
        <w:t xml:space="preserve"> </w:t>
      </w:r>
    </w:p>
    <w:p w14:paraId="69CBBCF3" w14:textId="77777777" w:rsidR="007D6905" w:rsidRPr="00880239" w:rsidRDefault="007D6905" w:rsidP="007D6905">
      <w:pPr>
        <w:pStyle w:val="Author-A"/>
        <w:bidi/>
        <w:rPr>
          <w:rStyle w:val="q4iawc"/>
          <w:rFonts w:ascii="IRANSharp_PrintingSize" w:hAnsi="IRANSharp_PrintingSize" w:cs="IRANSharp_PrintingSize"/>
          <w:b/>
          <w:bCs/>
          <w:sz w:val="28"/>
          <w:szCs w:val="28"/>
          <w:vertAlign w:val="superscript"/>
          <w:rtl/>
        </w:rPr>
      </w:pPr>
      <w:r w:rsidRPr="00880239">
        <w:rPr>
          <w:rStyle w:val="q4iawc"/>
          <w:rFonts w:ascii="IRANSharp_PrintingSize" w:hAnsi="IRANSharp_PrintingSize" w:cs="IRANSharp_PrintingSize"/>
          <w:b/>
          <w:bCs/>
          <w:sz w:val="28"/>
          <w:szCs w:val="28"/>
          <w:rtl/>
        </w:rPr>
        <w:t>حمداله هادی</w:t>
      </w:r>
      <w:r w:rsidRPr="00880239">
        <w:rPr>
          <w:rStyle w:val="q4iawc"/>
          <w:rFonts w:ascii="IRANSharp_PrintingSize" w:hAnsi="IRANSharp_PrintingSize" w:cs="IRANSharp_PrintingSize"/>
          <w:b/>
          <w:bCs/>
          <w:sz w:val="28"/>
          <w:szCs w:val="28"/>
          <w:vertAlign w:val="superscript"/>
          <w:rtl/>
        </w:rPr>
        <w:t>1</w:t>
      </w:r>
      <w:r w:rsidRPr="00880239">
        <w:rPr>
          <w:rStyle w:val="q4iawc"/>
          <w:rFonts w:ascii="IRANSharp_PrintingSize" w:hAnsi="IRANSharp_PrintingSize" w:cs="IRANSharp_PrintingSize"/>
          <w:b/>
          <w:bCs/>
          <w:sz w:val="28"/>
          <w:szCs w:val="28"/>
          <w:rtl/>
        </w:rPr>
        <w:t>*، ثریا نریمانپور سالمی</w:t>
      </w:r>
      <w:r w:rsidRPr="00880239">
        <w:rPr>
          <w:rStyle w:val="q4iawc"/>
          <w:rFonts w:ascii="IRANSharp_PrintingSize" w:hAnsi="IRANSharp_PrintingSize" w:cs="IRANSharp_PrintingSize"/>
          <w:b/>
          <w:bCs/>
          <w:sz w:val="28"/>
          <w:szCs w:val="28"/>
          <w:vertAlign w:val="superscript"/>
          <w:rtl/>
        </w:rPr>
        <w:t>2</w:t>
      </w:r>
    </w:p>
    <w:p w14:paraId="481CAC37" w14:textId="6B74AC55" w:rsidR="007D6905" w:rsidRPr="00880239" w:rsidRDefault="007D6905" w:rsidP="007D6905">
      <w:pPr>
        <w:pStyle w:val="Author-A"/>
        <w:bidi/>
        <w:rPr>
          <w:rStyle w:val="q4iawc"/>
          <w:rFonts w:ascii="IRANSharp_PrintingSize" w:hAnsi="IRANSharp_PrintingSize" w:cs="IRANSharp_PrintingSize"/>
          <w:sz w:val="24"/>
        </w:rPr>
      </w:pPr>
      <w:r w:rsidRPr="00880239">
        <w:rPr>
          <w:rFonts w:ascii="IRANSharp_PrintingSize" w:hAnsi="IRANSharp_PrintingSize" w:cs="IRANSharp_PrintingSize"/>
          <w:sz w:val="24"/>
          <w:rtl/>
        </w:rPr>
        <w:t>1. دانشیار فیزیولوژی ورزشی، گروه تربیت‌بدنی و علوم ورزشی، دانشگاه علوم انتظامی امین، تهران، ایران</w:t>
      </w:r>
      <w:r w:rsidRPr="00880239">
        <w:rPr>
          <w:rFonts w:ascii="IRANSharp_PrintingSize" w:hAnsi="IRANSharp_PrintingSize" w:cs="IRANSharp_PrintingSize" w:hint="cs"/>
          <w:sz w:val="24"/>
          <w:rtl/>
        </w:rPr>
        <w:t xml:space="preserve">. کد ارکید: </w:t>
      </w:r>
      <w:hyperlink r:id="rId7" w:tgtFrame="_blank" w:history="1">
        <w:r w:rsidRPr="00880239">
          <w:rPr>
            <w:rStyle w:val="Hyperlink"/>
            <w:rFonts w:ascii="rtl-font" w:hAnsi="rtl-font"/>
            <w:color w:val="auto"/>
            <w:sz w:val="18"/>
            <w:szCs w:val="22"/>
            <w:u w:val="none"/>
            <w:shd w:val="clear" w:color="auto" w:fill="FFFFFF"/>
          </w:rPr>
          <w:t> 0000-0002-5432-803</w:t>
        </w:r>
      </w:hyperlink>
      <w:r w:rsidRPr="00880239">
        <w:rPr>
          <w:rStyle w:val="q4iawc"/>
          <w:rFonts w:ascii="IRANSharp_PrintingSize" w:hAnsi="IRANSharp_PrintingSize" w:cs="IRANSharp_PrintingSize"/>
          <w:sz w:val="24"/>
        </w:rPr>
        <w:t>1</w:t>
      </w:r>
    </w:p>
    <w:p w14:paraId="0F079014" w14:textId="423EC2B6" w:rsidR="007D6905" w:rsidRPr="00880239" w:rsidRDefault="007D6905" w:rsidP="00B22E86">
      <w:pPr>
        <w:bidi/>
        <w:jc w:val="center"/>
        <w:rPr>
          <w:rFonts w:ascii="IRANSharp_PrintingSize" w:hAnsi="IRANSharp_PrintingSize" w:cs="IRANSharp_PrintingSize"/>
          <w:rtl/>
          <w:lang w:bidi="fa-IR"/>
        </w:rPr>
      </w:pPr>
      <w:r w:rsidRPr="00880239">
        <w:rPr>
          <w:rFonts w:ascii="IRANSharp_PrintingSize" w:hAnsi="IRANSharp_PrintingSize" w:cs="IRANSharp_PrintingSize"/>
          <w:rtl/>
          <w:lang w:bidi="fa-IR"/>
        </w:rPr>
        <w:t>2. کارشناسی ارشد فیزیولوژی ورزشی</w:t>
      </w:r>
      <w:r w:rsidRPr="00880239">
        <w:rPr>
          <w:rFonts w:ascii="IRANSharp_PrintingSize" w:hAnsi="IRANSharp_PrintingSize" w:cs="IRANSharp_PrintingSize" w:hint="cs"/>
          <w:rtl/>
          <w:lang w:bidi="fa-IR"/>
        </w:rPr>
        <w:t xml:space="preserve"> </w:t>
      </w:r>
      <w:r w:rsidR="00B22E86" w:rsidRPr="00880239">
        <w:rPr>
          <w:rFonts w:ascii="IRANSharp_PrintingSize" w:hAnsi="IRANSharp_PrintingSize" w:cs="IRANSharp_PrintingSize" w:hint="cs"/>
          <w:rtl/>
        </w:rPr>
        <w:t>کد ارکید:</w:t>
      </w:r>
      <w:r w:rsidR="00B22E86" w:rsidRPr="00880239">
        <w:rPr>
          <w:rFonts w:ascii="IRANSharp_PrintingSize" w:hAnsi="IRANSharp_PrintingSize" w:cs="IRANSharp_PrintingSize" w:hint="cs"/>
          <w:rtl/>
          <w:lang w:bidi="fa-IR"/>
        </w:rPr>
        <w:t xml:space="preserve"> </w:t>
      </w:r>
      <w:r w:rsidR="00B22E86" w:rsidRPr="00880239">
        <w:rPr>
          <w:sz w:val="18"/>
          <w:szCs w:val="22"/>
        </w:rPr>
        <w:t>0009-0005-3488-311</w:t>
      </w:r>
      <w:r w:rsidR="00B22E86" w:rsidRPr="00880239">
        <w:rPr>
          <w:rFonts w:asciiTheme="majorHAnsi" w:hAnsiTheme="majorHAnsi"/>
          <w:sz w:val="20"/>
          <w:szCs w:val="20"/>
        </w:rPr>
        <w:t>7</w:t>
      </w:r>
    </w:p>
    <w:p w14:paraId="51A6099D" w14:textId="77777777" w:rsidR="007D6905" w:rsidRPr="00880239" w:rsidRDefault="007D6905" w:rsidP="007D6905">
      <w:pPr>
        <w:bidi/>
        <w:jc w:val="center"/>
        <w:rPr>
          <w:rFonts w:ascii="IRANSharp_PrintingSize" w:hAnsi="IRANSharp_PrintingSize" w:cs="IRANSharp_PrintingSize"/>
          <w:b/>
          <w:bCs/>
          <w:sz w:val="28"/>
          <w:szCs w:val="28"/>
          <w:rtl/>
          <w:lang w:bidi="fa-IR"/>
        </w:rPr>
      </w:pPr>
    </w:p>
    <w:p w14:paraId="7174B8B5" w14:textId="77777777" w:rsidR="00E77C10" w:rsidRPr="00880239" w:rsidRDefault="00E77C10" w:rsidP="00E77C10">
      <w:pPr>
        <w:bidi/>
        <w:jc w:val="both"/>
        <w:rPr>
          <w:rFonts w:ascii="IRANSharp_PrintingSize" w:hAnsi="IRANSharp_PrintingSize" w:cs="IRANSharp_PrintingSize"/>
          <w:b/>
          <w:bCs/>
          <w:sz w:val="28"/>
          <w:szCs w:val="28"/>
          <w:rtl/>
          <w:lang w:bidi="fa-IR"/>
        </w:rPr>
      </w:pPr>
      <w:r w:rsidRPr="00880239">
        <w:rPr>
          <w:rFonts w:ascii="IRANSharp_PrintingSize" w:hAnsi="IRANSharp_PrintingSize" w:cs="IRANSharp_PrintingSize"/>
          <w:b/>
          <w:bCs/>
          <w:sz w:val="28"/>
          <w:szCs w:val="28"/>
          <w:rtl/>
          <w:lang w:bidi="fa-IR"/>
        </w:rPr>
        <w:t>چکیده:</w:t>
      </w:r>
    </w:p>
    <w:p w14:paraId="25DEF8A2" w14:textId="2A046610" w:rsidR="00E77C10" w:rsidRPr="00880239" w:rsidRDefault="00F348B9" w:rsidP="00F348B9">
      <w:pPr>
        <w:bidi/>
        <w:jc w:val="both"/>
        <w:rPr>
          <w:rFonts w:ascii="IRANSharp_PrintingSize" w:hAnsi="IRANSharp_PrintingSize" w:cs="IRANSharp_PrintingSize"/>
          <w:sz w:val="28"/>
          <w:szCs w:val="28"/>
          <w:lang w:bidi="fa-IR"/>
        </w:rPr>
      </w:pPr>
      <w:r w:rsidRPr="00880239">
        <w:rPr>
          <w:rFonts w:ascii="IRANSharp_PrintingSize" w:hAnsi="IRANSharp_PrintingSize" w:cs="IRANSharp_PrintingSize"/>
          <w:b/>
          <w:bCs/>
          <w:sz w:val="28"/>
          <w:szCs w:val="28"/>
          <w:rtl/>
          <w:lang w:bidi="fa-IR"/>
        </w:rPr>
        <w:t>ا</w:t>
      </w:r>
      <w:r w:rsidR="00E77C10" w:rsidRPr="00880239">
        <w:rPr>
          <w:rFonts w:ascii="IRANSharp_PrintingSize" w:hAnsi="IRANSharp_PrintingSize" w:cs="IRANSharp_PrintingSize"/>
          <w:b/>
          <w:bCs/>
          <w:sz w:val="28"/>
          <w:szCs w:val="28"/>
          <w:rtl/>
          <w:lang w:bidi="fa-IR"/>
        </w:rPr>
        <w:t>هد</w:t>
      </w:r>
      <w:r w:rsidRPr="00880239">
        <w:rPr>
          <w:rFonts w:ascii="IRANSharp_PrintingSize" w:hAnsi="IRANSharp_PrintingSize" w:cs="IRANSharp_PrintingSize"/>
          <w:b/>
          <w:bCs/>
          <w:sz w:val="28"/>
          <w:szCs w:val="28"/>
          <w:rtl/>
          <w:lang w:bidi="fa-IR"/>
        </w:rPr>
        <w:t>ا</w:t>
      </w:r>
      <w:r w:rsidR="00E77C10" w:rsidRPr="00880239">
        <w:rPr>
          <w:rFonts w:ascii="IRANSharp_PrintingSize" w:hAnsi="IRANSharp_PrintingSize" w:cs="IRANSharp_PrintingSize"/>
          <w:b/>
          <w:bCs/>
          <w:sz w:val="28"/>
          <w:szCs w:val="28"/>
          <w:rtl/>
          <w:lang w:bidi="fa-IR"/>
        </w:rPr>
        <w:t>ف:</w:t>
      </w:r>
      <w:r w:rsidR="00E77C10" w:rsidRPr="00880239">
        <w:rPr>
          <w:rFonts w:ascii="IRANSharp_PrintingSize" w:hAnsi="IRANSharp_PrintingSize" w:cs="IRANSharp_PrintingSize"/>
          <w:sz w:val="28"/>
          <w:szCs w:val="28"/>
          <w:rtl/>
          <w:lang w:bidi="fa-IR"/>
        </w:rPr>
        <w:t xml:space="preserve"> دیابت نوع ۲ با هایپرگلیسمی مزمن و استرس اکسیداتیو همراه است که منجر به تخریب ماکرومولکول‌های سلولی از جمله </w:t>
      </w:r>
      <w:r w:rsidR="00E77C10" w:rsidRPr="00880239">
        <w:rPr>
          <w:rFonts w:ascii="IRANSharp_PrintingSize" w:hAnsi="IRANSharp_PrintingSize" w:cs="IRANSharp_PrintingSize"/>
          <w:sz w:val="28"/>
          <w:szCs w:val="28"/>
          <w:lang w:bidi="fa-IR"/>
        </w:rPr>
        <w:t>DNA</w:t>
      </w:r>
      <w:r w:rsidR="00E77C10" w:rsidRPr="00880239">
        <w:rPr>
          <w:rFonts w:ascii="IRANSharp_PrintingSize" w:hAnsi="IRANSharp_PrintingSize" w:cs="IRANSharp_PrintingSize"/>
          <w:sz w:val="28"/>
          <w:szCs w:val="28"/>
          <w:rtl/>
          <w:lang w:bidi="fa-IR"/>
        </w:rPr>
        <w:t xml:space="preserve"> و لیپیدها می‌شود. تمرین تناوبی با شدت بالا (</w:t>
      </w:r>
      <w:r w:rsidR="00E77C10" w:rsidRPr="00880239">
        <w:rPr>
          <w:rFonts w:ascii="IRANSharp_PrintingSize" w:hAnsi="IRANSharp_PrintingSize" w:cs="IRANSharp_PrintingSize"/>
          <w:sz w:val="28"/>
          <w:szCs w:val="28"/>
          <w:lang w:bidi="fa-IR"/>
        </w:rPr>
        <w:t>HIIT</w:t>
      </w:r>
      <w:r w:rsidR="00E77C10" w:rsidRPr="00880239">
        <w:rPr>
          <w:rFonts w:ascii="IRANSharp_PrintingSize" w:hAnsi="IRANSharp_PrintingSize" w:cs="IRANSharp_PrintingSize"/>
          <w:sz w:val="28"/>
          <w:szCs w:val="28"/>
          <w:rtl/>
          <w:lang w:bidi="fa-IR"/>
        </w:rPr>
        <w:t>)</w:t>
      </w:r>
      <w:r w:rsidR="00E77C10" w:rsidRPr="00880239">
        <w:rPr>
          <w:rFonts w:ascii="IRANSharp_PrintingSize" w:hAnsi="IRANSharp_PrintingSize" w:cs="IRANSharp_PrintingSize"/>
          <w:sz w:val="28"/>
          <w:szCs w:val="28"/>
          <w:lang w:bidi="fa-IR"/>
        </w:rPr>
        <w:t xml:space="preserve"> </w:t>
      </w:r>
      <w:r w:rsidR="00E77C10" w:rsidRPr="00880239">
        <w:rPr>
          <w:rFonts w:ascii="IRANSharp_PrintingSize" w:hAnsi="IRANSharp_PrintingSize" w:cs="IRANSharp_PrintingSize"/>
          <w:sz w:val="28"/>
          <w:szCs w:val="28"/>
          <w:rtl/>
          <w:lang w:bidi="fa-IR"/>
        </w:rPr>
        <w:t>و مکمل‌یاری رسوراترول هر یک دارای خواص آنتی‌اکسیدانی هستند، اما اثر ترکیبی آن‌ها بر نشانگرهای تخریب اکسیداتیو به‌خوبی بررسی نشده است.</w:t>
      </w:r>
      <w:r w:rsidRPr="00880239">
        <w:rPr>
          <w:rFonts w:ascii="IRANSharp_PrintingSize" w:eastAsia="MS Mincho" w:hAnsi="IRANSharp_PrintingSize" w:cs="IRANSharp_PrintingSize" w:hint="eastAsia"/>
          <w:sz w:val="28"/>
          <w:szCs w:val="28"/>
          <w:lang w:bidi="fa-IR"/>
        </w:rPr>
        <w:t xml:space="preserve"> </w:t>
      </w:r>
      <w:r w:rsidRPr="00880239">
        <w:rPr>
          <w:rFonts w:ascii="IRANSharp_PrintingSize" w:eastAsia="MS Mincho" w:hAnsi="IRANSharp_PrintingSize" w:cs="IRANSharp_PrintingSize" w:hint="cs"/>
          <w:sz w:val="28"/>
          <w:szCs w:val="28"/>
          <w:rtl/>
          <w:lang w:bidi="fa-IR"/>
        </w:rPr>
        <w:t xml:space="preserve">مطالعه حاضر </w:t>
      </w:r>
      <w:r w:rsidR="00E77C10" w:rsidRPr="00880239">
        <w:rPr>
          <w:rFonts w:ascii="IRANSharp_PrintingSize" w:hAnsi="IRANSharp_PrintingSize" w:cs="IRANSharp_PrintingSize"/>
          <w:sz w:val="28"/>
          <w:szCs w:val="28"/>
          <w:rtl/>
          <w:lang w:bidi="fa-IR"/>
        </w:rPr>
        <w:t xml:space="preserve">با هدف بررسی تأثیر ترکیبی هشت هفته </w:t>
      </w:r>
      <w:r w:rsidR="00E77C10" w:rsidRPr="00880239">
        <w:rPr>
          <w:rFonts w:ascii="IRANSharp_PrintingSize" w:hAnsi="IRANSharp_PrintingSize" w:cs="IRANSharp_PrintingSize"/>
          <w:sz w:val="28"/>
          <w:szCs w:val="28"/>
          <w:lang w:bidi="fa-IR"/>
        </w:rPr>
        <w:t>HIIT</w:t>
      </w:r>
      <w:r w:rsidR="00E77C10" w:rsidRPr="00880239">
        <w:rPr>
          <w:rFonts w:ascii="IRANSharp_PrintingSize" w:hAnsi="IRANSharp_PrintingSize" w:cs="IRANSharp_PrintingSize"/>
          <w:sz w:val="28"/>
          <w:szCs w:val="28"/>
          <w:rtl/>
          <w:lang w:bidi="fa-IR"/>
        </w:rPr>
        <w:t xml:space="preserve"> و مکمل‌یاری رسوراترول بر تخریب </w:t>
      </w:r>
      <w:r w:rsidR="00E77C10" w:rsidRPr="00880239">
        <w:rPr>
          <w:rFonts w:ascii="IRANSharp_PrintingSize" w:hAnsi="IRANSharp_PrintingSize" w:cs="IRANSharp_PrintingSize"/>
          <w:sz w:val="28"/>
          <w:szCs w:val="28"/>
          <w:lang w:bidi="fa-IR"/>
        </w:rPr>
        <w:t xml:space="preserve">DNA </w:t>
      </w:r>
      <w:r w:rsidR="00E77C10" w:rsidRPr="00880239">
        <w:rPr>
          <w:rFonts w:ascii="IRANSharp_PrintingSize" w:hAnsi="IRANSharp_PrintingSize" w:cs="IRANSharp_PrintingSize"/>
          <w:sz w:val="28"/>
          <w:szCs w:val="28"/>
          <w:rtl/>
          <w:lang w:bidi="fa-IR"/>
        </w:rPr>
        <w:t>(</w:t>
      </w:r>
      <w:r w:rsidR="00E77C10" w:rsidRPr="00880239">
        <w:rPr>
          <w:rFonts w:ascii="IRANSharp_PrintingSize" w:hAnsi="IRANSharp_PrintingSize" w:cs="IRANSharp_PrintingSize"/>
          <w:sz w:val="28"/>
          <w:szCs w:val="28"/>
          <w:lang w:bidi="fa-IR"/>
        </w:rPr>
        <w:t>8-</w:t>
      </w:r>
      <w:r w:rsidR="00E77C10" w:rsidRPr="00880239">
        <w:rPr>
          <w:rFonts w:ascii="IRANSharp_PrintingSize" w:hAnsi="IRANSharp_PrintingSize" w:cs="IRANSharp_PrintingSize"/>
          <w:sz w:val="28"/>
          <w:szCs w:val="28"/>
          <w:rtl/>
          <w:lang w:bidi="fa-IR"/>
        </w:rPr>
        <w:t>هیدروکسی‌دئوکسی‌گوانوزین؛ 8-</w:t>
      </w:r>
      <w:r w:rsidR="00E77C10" w:rsidRPr="00880239">
        <w:rPr>
          <w:rFonts w:ascii="IRANSharp_PrintingSize" w:hAnsi="IRANSharp_PrintingSize" w:cs="IRANSharp_PrintingSize"/>
          <w:sz w:val="28"/>
          <w:szCs w:val="28"/>
          <w:lang w:bidi="fa-IR"/>
        </w:rPr>
        <w:t>OHdG</w:t>
      </w:r>
      <w:r w:rsidR="00E77C10" w:rsidRPr="00880239">
        <w:rPr>
          <w:rFonts w:ascii="IRANSharp_PrintingSize" w:hAnsi="IRANSharp_PrintingSize" w:cs="IRANSharp_PrintingSize"/>
          <w:sz w:val="28"/>
          <w:szCs w:val="28"/>
          <w:rtl/>
          <w:lang w:bidi="fa-IR"/>
        </w:rPr>
        <w:t>)</w:t>
      </w:r>
      <w:r w:rsidR="00E77C10" w:rsidRPr="00880239">
        <w:rPr>
          <w:rFonts w:ascii="IRANSharp_PrintingSize" w:hAnsi="IRANSharp_PrintingSize" w:cs="IRANSharp_PrintingSize"/>
          <w:sz w:val="28"/>
          <w:szCs w:val="28"/>
          <w:lang w:bidi="fa-IR"/>
        </w:rPr>
        <w:t xml:space="preserve"> </w:t>
      </w:r>
      <w:r w:rsidR="00E77C10" w:rsidRPr="00880239">
        <w:rPr>
          <w:rFonts w:ascii="IRANSharp_PrintingSize" w:hAnsi="IRANSharp_PrintingSize" w:cs="IRANSharp_PrintingSize"/>
          <w:sz w:val="28"/>
          <w:szCs w:val="28"/>
          <w:rtl/>
          <w:lang w:bidi="fa-IR"/>
        </w:rPr>
        <w:t xml:space="preserve">و پراکسیداسیون لیپیدی (مالون‌دی‌آلدئید؛ </w:t>
      </w:r>
      <w:r w:rsidR="00E77C10" w:rsidRPr="00880239">
        <w:rPr>
          <w:rFonts w:ascii="IRANSharp_PrintingSize" w:hAnsi="IRANSharp_PrintingSize" w:cs="IRANSharp_PrintingSize"/>
          <w:sz w:val="28"/>
          <w:szCs w:val="28"/>
          <w:lang w:bidi="fa-IR"/>
        </w:rPr>
        <w:t>MDA</w:t>
      </w:r>
      <w:r w:rsidR="00E77C10" w:rsidRPr="00880239">
        <w:rPr>
          <w:rFonts w:ascii="IRANSharp_PrintingSize" w:hAnsi="IRANSharp_PrintingSize" w:cs="IRANSharp_PrintingSize"/>
          <w:sz w:val="28"/>
          <w:szCs w:val="28"/>
          <w:rtl/>
          <w:lang w:bidi="fa-IR"/>
        </w:rPr>
        <w:t>)</w:t>
      </w:r>
      <w:r w:rsidR="00E77C10" w:rsidRPr="00880239">
        <w:rPr>
          <w:rFonts w:ascii="IRANSharp_PrintingSize" w:hAnsi="IRANSharp_PrintingSize" w:cs="IRANSharp_PrintingSize"/>
          <w:sz w:val="28"/>
          <w:szCs w:val="28"/>
          <w:lang w:bidi="fa-IR"/>
        </w:rPr>
        <w:t xml:space="preserve"> </w:t>
      </w:r>
      <w:r w:rsidR="00E77C10" w:rsidRPr="00880239">
        <w:rPr>
          <w:rFonts w:ascii="IRANSharp_PrintingSize" w:hAnsi="IRANSharp_PrintingSize" w:cs="IRANSharp_PrintingSize"/>
          <w:sz w:val="28"/>
          <w:szCs w:val="28"/>
          <w:rtl/>
          <w:lang w:bidi="fa-IR"/>
        </w:rPr>
        <w:t>در موش‌های صحرایی دیابتی نوع ۲ انجام شد.</w:t>
      </w:r>
    </w:p>
    <w:p w14:paraId="75F52282" w14:textId="04F2495A" w:rsidR="00E77C10" w:rsidRPr="00880239" w:rsidRDefault="00F348B9" w:rsidP="00880239">
      <w:pPr>
        <w:bidi/>
        <w:jc w:val="both"/>
        <w:rPr>
          <w:rFonts w:ascii="IRANSharp_PrintingSize" w:hAnsi="IRANSharp_PrintingSize" w:cs="IRANSharp_PrintingSize"/>
          <w:sz w:val="28"/>
          <w:szCs w:val="28"/>
          <w:lang w:bidi="fa-IR"/>
        </w:rPr>
      </w:pPr>
      <w:r w:rsidRPr="00880239">
        <w:rPr>
          <w:rFonts w:ascii="IRANSharp_PrintingSize" w:hAnsi="IRANSharp_PrintingSize" w:cs="IRANSharp_PrintingSize"/>
          <w:b/>
          <w:bCs/>
          <w:sz w:val="28"/>
          <w:szCs w:val="28"/>
          <w:rtl/>
          <w:lang w:bidi="fa-IR"/>
        </w:rPr>
        <w:t xml:space="preserve">مواد و </w:t>
      </w:r>
      <w:r w:rsidR="00E77C10" w:rsidRPr="00880239">
        <w:rPr>
          <w:rFonts w:ascii="IRANSharp_PrintingSize" w:hAnsi="IRANSharp_PrintingSize" w:cs="IRANSharp_PrintingSize"/>
          <w:b/>
          <w:bCs/>
          <w:sz w:val="28"/>
          <w:szCs w:val="28"/>
          <w:rtl/>
          <w:lang w:bidi="fa-IR"/>
        </w:rPr>
        <w:t>روش‌ها</w:t>
      </w:r>
      <w:r w:rsidR="00E77C10" w:rsidRPr="00880239">
        <w:rPr>
          <w:rFonts w:ascii="IRANSharp_PrintingSize" w:hAnsi="IRANSharp_PrintingSize" w:cs="IRANSharp_PrintingSize"/>
          <w:sz w:val="28"/>
          <w:szCs w:val="28"/>
          <w:rtl/>
          <w:lang w:bidi="fa-IR"/>
        </w:rPr>
        <w:t>: چهل سر موش صحرایی نر نژاد ویستار به‌طور تصادفی به چهار گروه (هر گروه ۱۰=</w:t>
      </w:r>
      <w:r w:rsidR="00E77C10" w:rsidRPr="00880239">
        <w:rPr>
          <w:rFonts w:ascii="IRANSharp_PrintingSize" w:hAnsi="IRANSharp_PrintingSize" w:cs="IRANSharp_PrintingSize"/>
          <w:sz w:val="28"/>
          <w:szCs w:val="28"/>
          <w:lang w:bidi="fa-IR"/>
        </w:rPr>
        <w:t>n</w:t>
      </w:r>
      <w:r w:rsidR="00880239">
        <w:rPr>
          <w:rFonts w:ascii="IRANSharp_PrintingSize" w:hAnsi="IRANSharp_PrintingSize" w:cs="IRANSharp_PrintingSize" w:hint="cs"/>
          <w:sz w:val="28"/>
          <w:szCs w:val="28"/>
          <w:rtl/>
          <w:lang w:bidi="fa-IR"/>
        </w:rPr>
        <w:t>)</w:t>
      </w:r>
      <w:r w:rsidR="00E77C10" w:rsidRPr="00880239">
        <w:rPr>
          <w:rFonts w:ascii="IRANSharp_PrintingSize" w:hAnsi="IRANSharp_PrintingSize" w:cs="IRANSharp_PrintingSize"/>
          <w:sz w:val="28"/>
          <w:szCs w:val="28"/>
          <w:lang w:bidi="fa-IR"/>
        </w:rPr>
        <w:t xml:space="preserve"> </w:t>
      </w:r>
      <w:r w:rsidR="00E77C10" w:rsidRPr="00880239">
        <w:rPr>
          <w:rFonts w:ascii="IRANSharp_PrintingSize" w:hAnsi="IRANSharp_PrintingSize" w:cs="IRANSharp_PrintingSize"/>
          <w:sz w:val="28"/>
          <w:szCs w:val="28"/>
          <w:rtl/>
          <w:lang w:bidi="fa-IR"/>
        </w:rPr>
        <w:t xml:space="preserve">شامل کنترل دیابتی، دیابتی+تمرین، دیابتی+رسوراترول (۱۰ میلی‌گرم/کیلوگرم/روز) و دیابتی+تمرین+رسوراترول تقسیم شدند. دیابت نوع ۲ با ترکیب رژیم غذایی پرچرب و تزریق استرپتوزوتوسین (۳۵ میلی‌گرم/کیلوگرم) القا گردید. پروتکل </w:t>
      </w:r>
      <w:r w:rsidR="00E77C10" w:rsidRPr="00880239">
        <w:rPr>
          <w:rFonts w:ascii="IRANSharp_PrintingSize" w:hAnsi="IRANSharp_PrintingSize" w:cs="IRANSharp_PrintingSize"/>
          <w:sz w:val="28"/>
          <w:szCs w:val="28"/>
          <w:lang w:bidi="fa-IR"/>
        </w:rPr>
        <w:t>HIIT</w:t>
      </w:r>
      <w:r w:rsidR="00E77C10" w:rsidRPr="00880239">
        <w:rPr>
          <w:rFonts w:ascii="IRANSharp_PrintingSize" w:hAnsi="IRANSharp_PrintingSize" w:cs="IRANSharp_PrintingSize"/>
          <w:sz w:val="28"/>
          <w:szCs w:val="28"/>
          <w:rtl/>
          <w:lang w:bidi="fa-IR"/>
        </w:rPr>
        <w:t xml:space="preserve"> شامل ۶-۱۲ وهله دویدن ۲ دقیقه‌ای با شدت ۸۵-۹۰ درصد سرعت بیشینه و ۳ دقیقه استراحت فعال، پنج روز در هفته به مدت هشت هفته بود. سطوح سرمی 8-</w:t>
      </w:r>
      <w:r w:rsidR="00E77C10" w:rsidRPr="00880239">
        <w:rPr>
          <w:rFonts w:ascii="IRANSharp_PrintingSize" w:hAnsi="IRANSharp_PrintingSize" w:cs="IRANSharp_PrintingSize"/>
          <w:sz w:val="28"/>
          <w:szCs w:val="28"/>
          <w:lang w:bidi="fa-IR"/>
        </w:rPr>
        <w:t>OHdG</w:t>
      </w:r>
      <w:r w:rsidR="00E77C10" w:rsidRPr="00880239">
        <w:rPr>
          <w:rFonts w:ascii="IRANSharp_PrintingSize" w:hAnsi="IRANSharp_PrintingSize" w:cs="IRANSharp_PrintingSize"/>
          <w:sz w:val="28"/>
          <w:szCs w:val="28"/>
          <w:rtl/>
          <w:lang w:bidi="fa-IR"/>
        </w:rPr>
        <w:t xml:space="preserve"> و </w:t>
      </w:r>
      <w:r w:rsidR="00E77C10" w:rsidRPr="00880239">
        <w:rPr>
          <w:rFonts w:ascii="IRANSharp_PrintingSize" w:hAnsi="IRANSharp_PrintingSize" w:cs="IRANSharp_PrintingSize"/>
          <w:sz w:val="28"/>
          <w:szCs w:val="28"/>
          <w:lang w:bidi="fa-IR"/>
        </w:rPr>
        <w:t>MDA</w:t>
      </w:r>
      <w:r w:rsidR="00E77C10" w:rsidRPr="00880239">
        <w:rPr>
          <w:rFonts w:ascii="IRANSharp_PrintingSize" w:hAnsi="IRANSharp_PrintingSize" w:cs="IRANSharp_PrintingSize"/>
          <w:sz w:val="28"/>
          <w:szCs w:val="28"/>
          <w:rtl/>
          <w:lang w:bidi="fa-IR"/>
        </w:rPr>
        <w:t xml:space="preserve"> به‌ترتیب با روش الایزا و اسپکتروفتومتری اندازه‌گیری شدند.</w:t>
      </w:r>
    </w:p>
    <w:p w14:paraId="5839D640" w14:textId="27BEC9B5" w:rsidR="00E77C10" w:rsidRPr="00027809" w:rsidRDefault="00E77C10" w:rsidP="00027809">
      <w:pPr>
        <w:bidi/>
        <w:jc w:val="both"/>
        <w:rPr>
          <w:rFonts w:ascii="IRANSharp_PrintingSize" w:hAnsi="IRANSharp_PrintingSize" w:cs="IRANSharp_PrintingSize"/>
          <w:color w:val="C00000"/>
          <w:sz w:val="28"/>
          <w:szCs w:val="28"/>
          <w:lang w:bidi="fa-IR"/>
        </w:rPr>
      </w:pPr>
      <w:r w:rsidRPr="00027809">
        <w:rPr>
          <w:rFonts w:ascii="IRANSharp_PrintingSize" w:hAnsi="IRANSharp_PrintingSize" w:cs="IRANSharp_PrintingSize"/>
          <w:b/>
          <w:bCs/>
          <w:sz w:val="28"/>
          <w:szCs w:val="28"/>
          <w:highlight w:val="yellow"/>
          <w:rtl/>
          <w:lang w:bidi="fa-IR"/>
        </w:rPr>
        <w:t>یافته‌ها</w:t>
      </w:r>
      <w:r w:rsidRPr="00027809">
        <w:rPr>
          <w:rFonts w:ascii="IRANSharp_PrintingSize" w:hAnsi="IRANSharp_PrintingSize" w:cs="IRANSharp_PrintingSize"/>
          <w:sz w:val="28"/>
          <w:szCs w:val="28"/>
          <w:highlight w:val="yellow"/>
          <w:rtl/>
          <w:lang w:bidi="fa-IR"/>
        </w:rPr>
        <w:t xml:space="preserve">: هر دو مداخله </w:t>
      </w:r>
      <w:r w:rsidRPr="00027809">
        <w:rPr>
          <w:rFonts w:ascii="IRANSharp_PrintingSize" w:hAnsi="IRANSharp_PrintingSize" w:cs="IRANSharp_PrintingSize"/>
          <w:sz w:val="28"/>
          <w:szCs w:val="28"/>
          <w:highlight w:val="yellow"/>
          <w:lang w:bidi="fa-IR"/>
        </w:rPr>
        <w:t>HIIT</w:t>
      </w:r>
      <w:r w:rsidRPr="00027809">
        <w:rPr>
          <w:rFonts w:ascii="IRANSharp_PrintingSize" w:hAnsi="IRANSharp_PrintingSize" w:cs="IRANSharp_PrintingSize"/>
          <w:sz w:val="28"/>
          <w:szCs w:val="28"/>
          <w:highlight w:val="yellow"/>
          <w:rtl/>
          <w:lang w:bidi="fa-IR"/>
        </w:rPr>
        <w:t xml:space="preserve"> و رسوراترول به‌طور معنی‌داری 8-</w:t>
      </w:r>
      <w:r w:rsidRPr="00027809">
        <w:rPr>
          <w:rFonts w:ascii="IRANSharp_PrintingSize" w:hAnsi="IRANSharp_PrintingSize" w:cs="IRANSharp_PrintingSize"/>
          <w:sz w:val="28"/>
          <w:szCs w:val="28"/>
          <w:highlight w:val="yellow"/>
          <w:lang w:bidi="fa-IR"/>
        </w:rPr>
        <w:t xml:space="preserve">OHdG </w:t>
      </w:r>
      <w:r w:rsidRPr="00027809">
        <w:rPr>
          <w:rFonts w:ascii="IRANSharp_PrintingSize" w:hAnsi="IRANSharp_PrintingSize" w:cs="IRANSharp_PrintingSize"/>
          <w:sz w:val="28"/>
          <w:szCs w:val="28"/>
          <w:highlight w:val="yellow"/>
          <w:rtl/>
          <w:lang w:bidi="fa-IR"/>
        </w:rPr>
        <w:t>(به‌ترتیب ۰۱/۰&gt;</w:t>
      </w:r>
      <w:r w:rsidRPr="00027809">
        <w:rPr>
          <w:rFonts w:ascii="IRANSharp_PrintingSize" w:hAnsi="IRANSharp_PrintingSize" w:cs="IRANSharp_PrintingSize"/>
          <w:sz w:val="28"/>
          <w:szCs w:val="28"/>
          <w:highlight w:val="yellow"/>
          <w:lang w:bidi="fa-IR"/>
        </w:rPr>
        <w:t>P</w:t>
      </w:r>
      <w:r w:rsidRPr="00027809">
        <w:rPr>
          <w:rFonts w:ascii="IRANSharp_PrintingSize" w:hAnsi="IRANSharp_PrintingSize" w:cs="IRANSharp_PrintingSize"/>
          <w:sz w:val="28"/>
          <w:szCs w:val="28"/>
          <w:highlight w:val="yellow"/>
          <w:rtl/>
          <w:lang w:bidi="fa-IR"/>
        </w:rPr>
        <w:t xml:space="preserve"> و ۰۵/۰&gt;</w:t>
      </w:r>
      <w:r w:rsidRPr="00027809">
        <w:rPr>
          <w:rFonts w:ascii="IRANSharp_PrintingSize" w:hAnsi="IRANSharp_PrintingSize" w:cs="IRANSharp_PrintingSize"/>
          <w:sz w:val="28"/>
          <w:szCs w:val="28"/>
          <w:highlight w:val="yellow"/>
          <w:lang w:bidi="fa-IR"/>
        </w:rPr>
        <w:t>P</w:t>
      </w:r>
      <w:r w:rsidRPr="00027809">
        <w:rPr>
          <w:rFonts w:ascii="IRANSharp_PrintingSize" w:hAnsi="IRANSharp_PrintingSize" w:cs="IRANSharp_PrintingSize"/>
          <w:sz w:val="28"/>
          <w:szCs w:val="28"/>
          <w:highlight w:val="yellow"/>
          <w:rtl/>
          <w:lang w:bidi="fa-IR"/>
        </w:rPr>
        <w:t>)</w:t>
      </w:r>
      <w:r w:rsidRPr="00027809">
        <w:rPr>
          <w:rFonts w:ascii="IRANSharp_PrintingSize" w:hAnsi="IRANSharp_PrintingSize" w:cs="IRANSharp_PrintingSize"/>
          <w:sz w:val="28"/>
          <w:szCs w:val="28"/>
          <w:highlight w:val="yellow"/>
          <w:lang w:bidi="fa-IR"/>
        </w:rPr>
        <w:t xml:space="preserve"> </w:t>
      </w:r>
      <w:r w:rsidRPr="00027809">
        <w:rPr>
          <w:rFonts w:ascii="IRANSharp_PrintingSize" w:hAnsi="IRANSharp_PrintingSize" w:cs="IRANSharp_PrintingSize"/>
          <w:sz w:val="28"/>
          <w:szCs w:val="28"/>
          <w:highlight w:val="yellow"/>
          <w:rtl/>
          <w:lang w:bidi="fa-IR"/>
        </w:rPr>
        <w:t xml:space="preserve">و </w:t>
      </w:r>
      <w:r w:rsidRPr="00027809">
        <w:rPr>
          <w:rFonts w:ascii="IRANSharp_PrintingSize" w:hAnsi="IRANSharp_PrintingSize" w:cs="IRANSharp_PrintingSize"/>
          <w:sz w:val="28"/>
          <w:szCs w:val="28"/>
          <w:highlight w:val="yellow"/>
          <w:lang w:bidi="fa-IR"/>
        </w:rPr>
        <w:t xml:space="preserve">MDA </w:t>
      </w:r>
      <w:r w:rsidR="00027809" w:rsidRPr="00027809">
        <w:rPr>
          <w:rFonts w:ascii="IRANSharp_PrintingSize" w:hAnsi="IRANSharp_PrintingSize" w:cs="IRANSharp_PrintingSize"/>
          <w:sz w:val="28"/>
          <w:szCs w:val="28"/>
          <w:highlight w:val="yellow"/>
          <w:rtl/>
          <w:lang w:bidi="fa-IR"/>
        </w:rPr>
        <w:t xml:space="preserve">(به‌ترتیب </w:t>
      </w:r>
      <w:r w:rsidRPr="00027809">
        <w:rPr>
          <w:rFonts w:ascii="IRANSharp_PrintingSize" w:hAnsi="IRANSharp_PrintingSize" w:cs="IRANSharp_PrintingSize"/>
          <w:sz w:val="28"/>
          <w:szCs w:val="28"/>
          <w:highlight w:val="yellow"/>
          <w:rtl/>
          <w:lang w:bidi="fa-IR"/>
        </w:rPr>
        <w:t>۰۵/۰&gt;</w:t>
      </w:r>
      <w:r w:rsidRPr="00027809">
        <w:rPr>
          <w:rFonts w:ascii="IRANSharp_PrintingSize" w:hAnsi="IRANSharp_PrintingSize" w:cs="IRANSharp_PrintingSize"/>
          <w:sz w:val="28"/>
          <w:szCs w:val="28"/>
          <w:highlight w:val="yellow"/>
          <w:lang w:bidi="fa-IR"/>
        </w:rPr>
        <w:t>P</w:t>
      </w:r>
      <w:r w:rsidRPr="00027809">
        <w:rPr>
          <w:rFonts w:ascii="IRANSharp_PrintingSize" w:hAnsi="IRANSharp_PrintingSize" w:cs="IRANSharp_PrintingSize"/>
          <w:sz w:val="28"/>
          <w:szCs w:val="28"/>
          <w:highlight w:val="yellow"/>
          <w:rtl/>
          <w:lang w:bidi="fa-IR"/>
        </w:rPr>
        <w:t xml:space="preserve"> و ۰۱/۰&gt;</w:t>
      </w:r>
      <w:r w:rsidRPr="00027809">
        <w:rPr>
          <w:rFonts w:ascii="IRANSharp_PrintingSize" w:hAnsi="IRANSharp_PrintingSize" w:cs="IRANSharp_PrintingSize"/>
          <w:sz w:val="28"/>
          <w:szCs w:val="28"/>
          <w:highlight w:val="yellow"/>
          <w:lang w:bidi="fa-IR"/>
        </w:rPr>
        <w:t>P</w:t>
      </w:r>
      <w:r w:rsidRPr="00027809">
        <w:rPr>
          <w:rFonts w:ascii="IRANSharp_PrintingSize" w:hAnsi="IRANSharp_PrintingSize" w:cs="IRANSharp_PrintingSize"/>
          <w:sz w:val="28"/>
          <w:szCs w:val="28"/>
          <w:highlight w:val="yellow"/>
          <w:rtl/>
          <w:lang w:bidi="fa-IR"/>
        </w:rPr>
        <w:t>)</w:t>
      </w:r>
      <w:r w:rsidRPr="00027809">
        <w:rPr>
          <w:rFonts w:ascii="IRANSharp_PrintingSize" w:hAnsi="IRANSharp_PrintingSize" w:cs="IRANSharp_PrintingSize"/>
          <w:sz w:val="28"/>
          <w:szCs w:val="28"/>
          <w:highlight w:val="yellow"/>
          <w:lang w:bidi="fa-IR"/>
        </w:rPr>
        <w:t xml:space="preserve"> </w:t>
      </w:r>
      <w:r w:rsidRPr="00027809">
        <w:rPr>
          <w:rFonts w:ascii="IRANSharp_PrintingSize" w:hAnsi="IRANSharp_PrintingSize" w:cs="IRANSharp_PrintingSize"/>
          <w:sz w:val="28"/>
          <w:szCs w:val="28"/>
          <w:highlight w:val="yellow"/>
          <w:rtl/>
          <w:lang w:bidi="fa-IR"/>
        </w:rPr>
        <w:t xml:space="preserve">را در مقایسه با گروه کنترل دیابتی کاهش دادند. مداخله ترکیبی بیشترین کاهش را در هر دو نشانگر نشان داد و تفاوت معنی‌داری با گروه </w:t>
      </w:r>
      <w:r w:rsidRPr="00027809">
        <w:rPr>
          <w:rFonts w:ascii="IRANSharp_PrintingSize" w:hAnsi="IRANSharp_PrintingSize" w:cs="IRANSharp_PrintingSize"/>
          <w:sz w:val="28"/>
          <w:szCs w:val="28"/>
          <w:highlight w:val="yellow"/>
          <w:lang w:bidi="fa-IR"/>
        </w:rPr>
        <w:t xml:space="preserve">HIIT </w:t>
      </w:r>
      <w:r w:rsidRPr="00027809">
        <w:rPr>
          <w:rFonts w:ascii="IRANSharp_PrintingSize" w:hAnsi="IRANSharp_PrintingSize" w:cs="IRANSharp_PrintingSize"/>
          <w:sz w:val="28"/>
          <w:szCs w:val="28"/>
          <w:highlight w:val="yellow"/>
          <w:rtl/>
          <w:lang w:bidi="fa-IR"/>
        </w:rPr>
        <w:t>(</w:t>
      </w:r>
      <w:r w:rsidRPr="00027809">
        <w:rPr>
          <w:rFonts w:ascii="IRANSharp_PrintingSize" w:hAnsi="IRANSharp_PrintingSize" w:cs="IRANSharp_PrintingSize"/>
          <w:sz w:val="28"/>
          <w:szCs w:val="28"/>
          <w:highlight w:val="yellow"/>
          <w:lang w:bidi="fa-IR"/>
        </w:rPr>
        <w:t>8-OHdG</w:t>
      </w:r>
      <w:r w:rsidRPr="00027809">
        <w:rPr>
          <w:rFonts w:ascii="IRANSharp_PrintingSize" w:hAnsi="IRANSharp_PrintingSize" w:cs="IRANSharp_PrintingSize"/>
          <w:sz w:val="28"/>
          <w:szCs w:val="28"/>
          <w:highlight w:val="yellow"/>
          <w:rtl/>
          <w:lang w:bidi="fa-IR"/>
        </w:rPr>
        <w:t>:</w:t>
      </w:r>
      <w:r w:rsidRPr="00027809">
        <w:rPr>
          <w:rFonts w:ascii="IRANSharp_PrintingSize" w:hAnsi="IRANSharp_PrintingSize" w:cs="IRANSharp_PrintingSize"/>
          <w:sz w:val="28"/>
          <w:szCs w:val="28"/>
          <w:highlight w:val="yellow"/>
          <w:lang w:bidi="fa-IR"/>
        </w:rPr>
        <w:t xml:space="preserve"> </w:t>
      </w:r>
      <w:r w:rsidR="00027809" w:rsidRPr="00027809">
        <w:rPr>
          <w:rFonts w:ascii="IRANSharp_PrintingSize" w:hAnsi="IRANSharp_PrintingSize" w:cs="IRANSharp_PrintingSize"/>
          <w:sz w:val="28"/>
          <w:szCs w:val="28"/>
          <w:highlight w:val="yellow"/>
          <w:rtl/>
          <w:lang w:bidi="fa-IR"/>
        </w:rPr>
        <w:t>۰</w:t>
      </w:r>
      <w:r w:rsidRPr="00027809">
        <w:rPr>
          <w:rFonts w:ascii="IRANSharp_PrintingSize" w:hAnsi="IRANSharp_PrintingSize" w:cs="IRANSharp_PrintingSize"/>
          <w:sz w:val="28"/>
          <w:szCs w:val="28"/>
          <w:highlight w:val="yellow"/>
          <w:rtl/>
          <w:lang w:bidi="fa-IR"/>
        </w:rPr>
        <w:t>۵/۰&gt;</w:t>
      </w:r>
      <w:r w:rsidRPr="00027809">
        <w:rPr>
          <w:rFonts w:ascii="IRANSharp_PrintingSize" w:hAnsi="IRANSharp_PrintingSize" w:cs="IRANSharp_PrintingSize"/>
          <w:sz w:val="28"/>
          <w:szCs w:val="28"/>
          <w:highlight w:val="yellow"/>
          <w:lang w:bidi="fa-IR"/>
        </w:rPr>
        <w:t>P</w:t>
      </w:r>
      <w:r w:rsidRPr="00027809">
        <w:rPr>
          <w:rFonts w:ascii="IRANSharp_PrintingSize" w:hAnsi="IRANSharp_PrintingSize" w:cs="IRANSharp_PrintingSize"/>
          <w:sz w:val="28"/>
          <w:szCs w:val="28"/>
          <w:highlight w:val="yellow"/>
          <w:rtl/>
          <w:lang w:bidi="fa-IR"/>
        </w:rPr>
        <w:t xml:space="preserve"> ؛۰۵/۰&gt;</w:t>
      </w:r>
      <w:r w:rsidRPr="00027809">
        <w:rPr>
          <w:rFonts w:ascii="IRANSharp_PrintingSize" w:hAnsi="IRANSharp_PrintingSize" w:cs="IRANSharp_PrintingSize"/>
          <w:sz w:val="28"/>
          <w:szCs w:val="28"/>
          <w:highlight w:val="yellow"/>
          <w:lang w:bidi="fa-IR"/>
        </w:rPr>
        <w:t>P</w:t>
      </w:r>
      <w:r w:rsidRPr="00027809">
        <w:rPr>
          <w:rFonts w:ascii="IRANSharp_PrintingSize" w:hAnsi="IRANSharp_PrintingSize" w:cs="IRANSharp_PrintingSize"/>
          <w:sz w:val="28"/>
          <w:szCs w:val="28"/>
          <w:highlight w:val="yellow"/>
          <w:rtl/>
          <w:lang w:bidi="fa-IR"/>
        </w:rPr>
        <w:t xml:space="preserve"> </w:t>
      </w:r>
      <w:r w:rsidRPr="00027809">
        <w:rPr>
          <w:rFonts w:ascii="IRANSharp_PrintingSize" w:hAnsi="IRANSharp_PrintingSize" w:cs="IRANSharp_PrintingSize"/>
          <w:sz w:val="28"/>
          <w:szCs w:val="28"/>
          <w:highlight w:val="yellow"/>
          <w:lang w:bidi="fa-IR"/>
        </w:rPr>
        <w:t xml:space="preserve">MDA: </w:t>
      </w:r>
      <w:r w:rsidRPr="00027809">
        <w:rPr>
          <w:rFonts w:ascii="IRANSharp_PrintingSize" w:hAnsi="IRANSharp_PrintingSize" w:cs="IRANSharp_PrintingSize"/>
          <w:sz w:val="28"/>
          <w:szCs w:val="28"/>
          <w:highlight w:val="yellow"/>
          <w:rtl/>
          <w:lang w:bidi="fa-IR"/>
        </w:rPr>
        <w:t>)</w:t>
      </w:r>
      <w:r w:rsidRPr="00027809">
        <w:rPr>
          <w:rFonts w:ascii="IRANSharp_PrintingSize" w:hAnsi="IRANSharp_PrintingSize" w:cs="IRANSharp_PrintingSize"/>
          <w:sz w:val="28"/>
          <w:szCs w:val="28"/>
          <w:highlight w:val="yellow"/>
          <w:lang w:bidi="fa-IR"/>
        </w:rPr>
        <w:t xml:space="preserve"> </w:t>
      </w:r>
      <w:r w:rsidRPr="00027809">
        <w:rPr>
          <w:rFonts w:ascii="IRANSharp_PrintingSize" w:hAnsi="IRANSharp_PrintingSize" w:cs="IRANSharp_PrintingSize"/>
          <w:sz w:val="28"/>
          <w:szCs w:val="28"/>
          <w:highlight w:val="yellow"/>
          <w:rtl/>
          <w:lang w:bidi="fa-IR"/>
        </w:rPr>
        <w:t>و گروه رسوراترول (8-</w:t>
      </w:r>
      <w:r w:rsidRPr="00027809">
        <w:rPr>
          <w:rFonts w:ascii="IRANSharp_PrintingSize" w:hAnsi="IRANSharp_PrintingSize" w:cs="IRANSharp_PrintingSize"/>
          <w:sz w:val="28"/>
          <w:szCs w:val="28"/>
          <w:highlight w:val="yellow"/>
          <w:lang w:bidi="fa-IR"/>
        </w:rPr>
        <w:t>OHdG</w:t>
      </w:r>
      <w:r w:rsidRPr="00027809">
        <w:rPr>
          <w:rFonts w:ascii="IRANSharp_PrintingSize" w:hAnsi="IRANSharp_PrintingSize" w:cs="IRANSharp_PrintingSize"/>
          <w:sz w:val="28"/>
          <w:szCs w:val="28"/>
          <w:highlight w:val="yellow"/>
          <w:rtl/>
          <w:lang w:bidi="fa-IR"/>
        </w:rPr>
        <w:t>:</w:t>
      </w:r>
      <w:r w:rsidRPr="00027809">
        <w:rPr>
          <w:rFonts w:ascii="IRANSharp_PrintingSize" w:hAnsi="IRANSharp_PrintingSize" w:cs="IRANSharp_PrintingSize"/>
          <w:sz w:val="28"/>
          <w:szCs w:val="28"/>
          <w:highlight w:val="yellow"/>
          <w:lang w:bidi="fa-IR"/>
        </w:rPr>
        <w:t xml:space="preserve"> </w:t>
      </w:r>
      <w:r w:rsidRPr="00027809">
        <w:rPr>
          <w:rFonts w:ascii="IRANSharp_PrintingSize" w:hAnsi="IRANSharp_PrintingSize" w:cs="IRANSharp_PrintingSize"/>
          <w:sz w:val="28"/>
          <w:szCs w:val="28"/>
          <w:highlight w:val="yellow"/>
          <w:rtl/>
          <w:lang w:bidi="fa-IR"/>
        </w:rPr>
        <w:t>۰1/۰&gt;</w:t>
      </w:r>
      <w:r w:rsidRPr="00027809">
        <w:rPr>
          <w:rFonts w:ascii="IRANSharp_PrintingSize" w:hAnsi="IRANSharp_PrintingSize" w:cs="IRANSharp_PrintingSize"/>
          <w:sz w:val="28"/>
          <w:szCs w:val="28"/>
          <w:highlight w:val="yellow"/>
          <w:lang w:bidi="fa-IR"/>
        </w:rPr>
        <w:t>P</w:t>
      </w:r>
      <w:r w:rsidRPr="00027809">
        <w:rPr>
          <w:rFonts w:ascii="IRANSharp_PrintingSize" w:hAnsi="IRANSharp_PrintingSize" w:cs="IRANSharp_PrintingSize"/>
          <w:sz w:val="28"/>
          <w:szCs w:val="28"/>
          <w:highlight w:val="yellow"/>
          <w:rtl/>
          <w:lang w:bidi="fa-IR"/>
        </w:rPr>
        <w:t xml:space="preserve"> ؛ </w:t>
      </w:r>
      <w:r w:rsidRPr="00027809">
        <w:rPr>
          <w:rFonts w:ascii="IRANSharp_PrintingSize" w:hAnsi="IRANSharp_PrintingSize" w:cs="IRANSharp_PrintingSize"/>
          <w:sz w:val="28"/>
          <w:szCs w:val="28"/>
          <w:highlight w:val="yellow"/>
          <w:lang w:bidi="fa-IR"/>
        </w:rPr>
        <w:t>MDA</w:t>
      </w:r>
      <w:r w:rsidRPr="00027809">
        <w:rPr>
          <w:rFonts w:ascii="IRANSharp_PrintingSize" w:hAnsi="IRANSharp_PrintingSize" w:cs="IRANSharp_PrintingSize"/>
          <w:sz w:val="28"/>
          <w:szCs w:val="28"/>
          <w:highlight w:val="yellow"/>
          <w:rtl/>
          <w:lang w:bidi="fa-IR"/>
        </w:rPr>
        <w:t>:</w:t>
      </w:r>
      <w:r w:rsidRPr="00027809">
        <w:rPr>
          <w:rFonts w:ascii="IRANSharp_PrintingSize" w:hAnsi="IRANSharp_PrintingSize" w:cs="IRANSharp_PrintingSize"/>
          <w:sz w:val="28"/>
          <w:szCs w:val="28"/>
          <w:highlight w:val="yellow"/>
          <w:lang w:bidi="fa-IR"/>
        </w:rPr>
        <w:t xml:space="preserve"> </w:t>
      </w:r>
      <w:r w:rsidRPr="00027809">
        <w:rPr>
          <w:rFonts w:ascii="IRANSharp_PrintingSize" w:hAnsi="IRANSharp_PrintingSize" w:cs="IRANSharp_PrintingSize"/>
          <w:sz w:val="28"/>
          <w:szCs w:val="28"/>
          <w:highlight w:val="yellow"/>
          <w:rtl/>
          <w:lang w:bidi="fa-IR"/>
        </w:rPr>
        <w:t>۰۵/۰&gt;</w:t>
      </w:r>
      <w:r w:rsidRPr="00027809">
        <w:rPr>
          <w:rFonts w:ascii="IRANSharp_PrintingSize" w:hAnsi="IRANSharp_PrintingSize" w:cs="IRANSharp_PrintingSize"/>
          <w:sz w:val="28"/>
          <w:szCs w:val="28"/>
          <w:highlight w:val="yellow"/>
          <w:lang w:bidi="fa-IR"/>
        </w:rPr>
        <w:t>P</w:t>
      </w:r>
      <w:r w:rsidRPr="00027809">
        <w:rPr>
          <w:rFonts w:ascii="IRANSharp_PrintingSize" w:hAnsi="IRANSharp_PrintingSize" w:cs="IRANSharp_PrintingSize"/>
          <w:sz w:val="28"/>
          <w:szCs w:val="28"/>
          <w:highlight w:val="yellow"/>
          <w:rtl/>
          <w:lang w:bidi="fa-IR"/>
        </w:rPr>
        <w:t>)</w:t>
      </w:r>
      <w:r w:rsidRPr="00027809">
        <w:rPr>
          <w:rFonts w:ascii="IRANSharp_PrintingSize" w:hAnsi="IRANSharp_PrintingSize" w:cs="IRANSharp_PrintingSize"/>
          <w:sz w:val="28"/>
          <w:szCs w:val="28"/>
          <w:highlight w:val="yellow"/>
          <w:lang w:bidi="fa-IR"/>
        </w:rPr>
        <w:t xml:space="preserve"> </w:t>
      </w:r>
      <w:r w:rsidRPr="00027809">
        <w:rPr>
          <w:rFonts w:ascii="IRANSharp_PrintingSize" w:hAnsi="IRANSharp_PrintingSize" w:cs="IRANSharp_PrintingSize"/>
          <w:sz w:val="28"/>
          <w:szCs w:val="28"/>
          <w:highlight w:val="yellow"/>
          <w:rtl/>
          <w:lang w:bidi="fa-IR"/>
        </w:rPr>
        <w:t xml:space="preserve">داشت. بین دو گروه </w:t>
      </w:r>
      <w:r w:rsidRPr="00027809">
        <w:rPr>
          <w:rFonts w:ascii="IRANSharp_PrintingSize" w:hAnsi="IRANSharp_PrintingSize" w:cs="IRANSharp_PrintingSize"/>
          <w:sz w:val="28"/>
          <w:szCs w:val="28"/>
          <w:highlight w:val="yellow"/>
          <w:lang w:bidi="fa-IR"/>
        </w:rPr>
        <w:t>HIIT</w:t>
      </w:r>
      <w:r w:rsidRPr="00027809">
        <w:rPr>
          <w:rFonts w:ascii="IRANSharp_PrintingSize" w:hAnsi="IRANSharp_PrintingSize" w:cs="IRANSharp_PrintingSize"/>
          <w:sz w:val="28"/>
          <w:szCs w:val="28"/>
          <w:highlight w:val="yellow"/>
          <w:rtl/>
          <w:lang w:bidi="fa-IR"/>
        </w:rPr>
        <w:t xml:space="preserve"> و رسوراترول تفاوت معنی‌داری مشاهده نشد (به‌ترتیب ۴۸۷/۰=</w:t>
      </w:r>
      <w:r w:rsidRPr="00027809">
        <w:rPr>
          <w:rFonts w:ascii="IRANSharp_PrintingSize" w:hAnsi="IRANSharp_PrintingSize" w:cs="IRANSharp_PrintingSize"/>
          <w:sz w:val="28"/>
          <w:szCs w:val="28"/>
          <w:highlight w:val="yellow"/>
          <w:lang w:bidi="fa-IR"/>
        </w:rPr>
        <w:t>P</w:t>
      </w:r>
      <w:r w:rsidRPr="00027809">
        <w:rPr>
          <w:rFonts w:ascii="IRANSharp_PrintingSize" w:hAnsi="IRANSharp_PrintingSize" w:cs="IRANSharp_PrintingSize"/>
          <w:sz w:val="28"/>
          <w:szCs w:val="28"/>
          <w:highlight w:val="yellow"/>
          <w:rtl/>
          <w:lang w:bidi="fa-IR"/>
        </w:rPr>
        <w:t xml:space="preserve"> و ۴۹۱/۰=</w:t>
      </w:r>
      <w:r w:rsidRPr="00027809">
        <w:rPr>
          <w:rFonts w:ascii="IRANSharp_PrintingSize" w:hAnsi="IRANSharp_PrintingSize" w:cs="IRANSharp_PrintingSize"/>
          <w:sz w:val="28"/>
          <w:szCs w:val="28"/>
          <w:highlight w:val="yellow"/>
          <w:lang w:bidi="fa-IR"/>
        </w:rPr>
        <w:t>P</w:t>
      </w:r>
      <w:r w:rsidRPr="00027809">
        <w:rPr>
          <w:rFonts w:ascii="IRANSharp_PrintingSize" w:hAnsi="IRANSharp_PrintingSize" w:cs="IRANSharp_PrintingSize"/>
          <w:sz w:val="28"/>
          <w:szCs w:val="28"/>
          <w:highlight w:val="yellow"/>
          <w:rtl/>
          <w:lang w:bidi="fa-IR"/>
        </w:rPr>
        <w:t>)</w:t>
      </w:r>
    </w:p>
    <w:p w14:paraId="3DDD4D5C" w14:textId="664222E2" w:rsidR="00E77C10" w:rsidRPr="00880239" w:rsidRDefault="00E77C10" w:rsidP="00357A37">
      <w:pPr>
        <w:bidi/>
        <w:jc w:val="both"/>
        <w:rPr>
          <w:rFonts w:ascii="IRANSharp_PrintingSize" w:hAnsi="IRANSharp_PrintingSize" w:cs="IRANSharp_PrintingSize"/>
          <w:sz w:val="28"/>
          <w:szCs w:val="28"/>
          <w:lang w:bidi="fa-IR"/>
        </w:rPr>
      </w:pPr>
      <w:r w:rsidRPr="00880239">
        <w:rPr>
          <w:rFonts w:ascii="IRANSharp_PrintingSize" w:hAnsi="IRANSharp_PrintingSize" w:cs="IRANSharp_PrintingSize"/>
          <w:b/>
          <w:bCs/>
          <w:sz w:val="28"/>
          <w:szCs w:val="28"/>
          <w:rtl/>
          <w:lang w:bidi="fa-IR"/>
        </w:rPr>
        <w:t>نتیجه‌گیری</w:t>
      </w:r>
      <w:r w:rsidRPr="00880239">
        <w:rPr>
          <w:rFonts w:ascii="IRANSharp_PrintingSize" w:hAnsi="IRANSharp_PrintingSize" w:cs="IRANSharp_PrintingSize"/>
          <w:sz w:val="28"/>
          <w:szCs w:val="28"/>
          <w:rtl/>
          <w:lang w:bidi="fa-IR"/>
        </w:rPr>
        <w:t xml:space="preserve">: هر دو مداخله </w:t>
      </w:r>
      <w:r w:rsidRPr="00880239">
        <w:rPr>
          <w:rFonts w:ascii="IRANSharp_PrintingSize" w:hAnsi="IRANSharp_PrintingSize" w:cs="IRANSharp_PrintingSize"/>
          <w:sz w:val="28"/>
          <w:szCs w:val="28"/>
          <w:lang w:bidi="fa-IR"/>
        </w:rPr>
        <w:t>HIIT</w:t>
      </w:r>
      <w:r w:rsidRPr="00880239">
        <w:rPr>
          <w:rFonts w:ascii="IRANSharp_PrintingSize" w:hAnsi="IRANSharp_PrintingSize" w:cs="IRANSharp_PrintingSize"/>
          <w:sz w:val="28"/>
          <w:szCs w:val="28"/>
          <w:rtl/>
          <w:lang w:bidi="fa-IR"/>
        </w:rPr>
        <w:t xml:space="preserve"> و رسوراترول به‌طور مستقل باعث کاهش تخریب </w:t>
      </w:r>
      <w:r w:rsidRPr="00880239">
        <w:rPr>
          <w:rFonts w:ascii="IRANSharp_PrintingSize" w:hAnsi="IRANSharp_PrintingSize" w:cs="IRANSharp_PrintingSize"/>
          <w:sz w:val="28"/>
          <w:szCs w:val="28"/>
          <w:lang w:bidi="fa-IR"/>
        </w:rPr>
        <w:t>DNA</w:t>
      </w:r>
      <w:r w:rsidRPr="00880239">
        <w:rPr>
          <w:rFonts w:ascii="IRANSharp_PrintingSize" w:hAnsi="IRANSharp_PrintingSize" w:cs="IRANSharp_PrintingSize"/>
          <w:sz w:val="28"/>
          <w:szCs w:val="28"/>
          <w:rtl/>
          <w:lang w:bidi="fa-IR"/>
        </w:rPr>
        <w:t xml:space="preserve"> و پراکسیداسیون لیپیدی در موش‌های دیابتی می‌شوند. ترکیب این دو مداخله </w:t>
      </w:r>
      <w:r w:rsidRPr="00357A37">
        <w:rPr>
          <w:rFonts w:ascii="IRANSharp_PrintingSize" w:hAnsi="IRANSharp_PrintingSize" w:cs="IRANSharp_PrintingSize"/>
          <w:color w:val="FF0000"/>
          <w:sz w:val="28"/>
          <w:szCs w:val="28"/>
          <w:highlight w:val="yellow"/>
          <w:rtl/>
          <w:lang w:bidi="fa-IR"/>
        </w:rPr>
        <w:t xml:space="preserve">اثر </w:t>
      </w:r>
      <w:r w:rsidR="00357A37">
        <w:rPr>
          <w:rFonts w:ascii="IRANSharp_PrintingSize" w:hAnsi="IRANSharp_PrintingSize" w:cs="IRANSharp_PrintingSize" w:hint="cs"/>
          <w:color w:val="FF0000"/>
          <w:sz w:val="28"/>
          <w:szCs w:val="28"/>
          <w:highlight w:val="yellow"/>
          <w:rtl/>
          <w:lang w:bidi="fa-IR"/>
        </w:rPr>
        <w:t>ا</w:t>
      </w:r>
      <w:r w:rsidR="00357A37" w:rsidRPr="00357A37">
        <w:rPr>
          <w:rFonts w:ascii="IRANSharp_PrintingSize" w:hAnsi="IRANSharp_PrintingSize" w:cs="IRANSharp_PrintingSize" w:hint="cs"/>
          <w:color w:val="FF0000"/>
          <w:sz w:val="28"/>
          <w:szCs w:val="28"/>
          <w:highlight w:val="yellow"/>
          <w:rtl/>
          <w:lang w:bidi="fa-IR"/>
        </w:rPr>
        <w:t>فزاینده ترکیبی</w:t>
      </w:r>
      <w:r w:rsidRPr="00357A37">
        <w:rPr>
          <w:rFonts w:ascii="IRANSharp_PrintingSize" w:hAnsi="IRANSharp_PrintingSize" w:cs="IRANSharp_PrintingSize"/>
          <w:color w:val="FF0000"/>
          <w:sz w:val="28"/>
          <w:szCs w:val="28"/>
          <w:rtl/>
          <w:lang w:bidi="fa-IR"/>
        </w:rPr>
        <w:t xml:space="preserve"> </w:t>
      </w:r>
      <w:r w:rsidRPr="00880239">
        <w:rPr>
          <w:rFonts w:ascii="IRANSharp_PrintingSize" w:hAnsi="IRANSharp_PrintingSize" w:cs="IRANSharp_PrintingSize"/>
          <w:sz w:val="28"/>
          <w:szCs w:val="28"/>
          <w:rtl/>
          <w:lang w:bidi="fa-IR"/>
        </w:rPr>
        <w:t>نشان داده و محافظت بیشتری در برابر آسیب اکسیداتیو نسبت به هر یک به‌تنهایی ایجاد می‌کند که نشان‌دهنده یک راهبرد غیردارویی مؤثر در مدیریت عوارض دیابت می‌باشد.</w:t>
      </w:r>
    </w:p>
    <w:p w14:paraId="6DEDA2C7" w14:textId="77777777" w:rsidR="00E77C10" w:rsidRPr="00880239" w:rsidRDefault="00E77C10" w:rsidP="00E77C10">
      <w:pPr>
        <w:bidi/>
        <w:jc w:val="both"/>
        <w:rPr>
          <w:rFonts w:ascii="IRANSharp_PrintingSize" w:hAnsi="IRANSharp_PrintingSize" w:cs="IRANSharp_PrintingSize"/>
          <w:sz w:val="28"/>
          <w:szCs w:val="28"/>
          <w:lang w:bidi="fa-IR"/>
        </w:rPr>
      </w:pPr>
    </w:p>
    <w:p w14:paraId="508A9CC2" w14:textId="77777777" w:rsidR="00E77C10" w:rsidRPr="00880239" w:rsidRDefault="00E77C10" w:rsidP="00E77C10">
      <w:pPr>
        <w:bidi/>
        <w:jc w:val="both"/>
        <w:rPr>
          <w:rFonts w:ascii="IRANSharp_PrintingSize" w:hAnsi="IRANSharp_PrintingSize" w:cs="IRANSharp_PrintingSize"/>
          <w:sz w:val="28"/>
          <w:szCs w:val="28"/>
          <w:rtl/>
          <w:lang w:bidi="fa-IR"/>
        </w:rPr>
      </w:pPr>
      <w:r w:rsidRPr="00880239">
        <w:rPr>
          <w:rFonts w:ascii="IRANSharp_PrintingSize" w:hAnsi="IRANSharp_PrintingSize" w:cs="IRANSharp_PrintingSize"/>
          <w:b/>
          <w:bCs/>
          <w:sz w:val="28"/>
          <w:szCs w:val="28"/>
          <w:rtl/>
          <w:lang w:bidi="fa-IR"/>
        </w:rPr>
        <w:t>واژگان کلیدی</w:t>
      </w:r>
      <w:r w:rsidRPr="00880239">
        <w:rPr>
          <w:rFonts w:ascii="IRANSharp_PrintingSize" w:hAnsi="IRANSharp_PrintingSize" w:cs="IRANSharp_PrintingSize"/>
          <w:sz w:val="28"/>
          <w:szCs w:val="28"/>
          <w:rtl/>
          <w:lang w:bidi="fa-IR"/>
        </w:rPr>
        <w:t xml:space="preserve">: تمرین تناوبی با شدت بالا، رسوراترول، تخریب </w:t>
      </w:r>
      <w:r w:rsidRPr="00880239">
        <w:rPr>
          <w:rFonts w:ascii="IRANSharp_PrintingSize" w:hAnsi="IRANSharp_PrintingSize" w:cs="IRANSharp_PrintingSize"/>
          <w:sz w:val="28"/>
          <w:szCs w:val="28"/>
          <w:lang w:bidi="fa-IR"/>
        </w:rPr>
        <w:t>DNA</w:t>
      </w:r>
      <w:r w:rsidRPr="00880239">
        <w:rPr>
          <w:rFonts w:ascii="IRANSharp_PrintingSize" w:hAnsi="IRANSharp_PrintingSize" w:cs="IRANSharp_PrintingSize"/>
          <w:sz w:val="28"/>
          <w:szCs w:val="28"/>
          <w:rtl/>
          <w:lang w:bidi="fa-IR"/>
        </w:rPr>
        <w:t>، پراکسیداسیون لیپیدی، دیابت نوع ۲، استرس اکسیداتیو</w:t>
      </w:r>
    </w:p>
    <w:p w14:paraId="78B90D1C" w14:textId="77777777" w:rsidR="00E77C10" w:rsidRPr="00880239" w:rsidRDefault="00E77C10" w:rsidP="006954F9">
      <w:pPr>
        <w:jc w:val="center"/>
        <w:rPr>
          <w:b/>
          <w:bCs/>
          <w:sz w:val="28"/>
          <w:szCs w:val="28"/>
          <w:shd w:val="clear" w:color="auto" w:fill="FFFFFF"/>
          <w:rtl/>
        </w:rPr>
      </w:pPr>
    </w:p>
    <w:p w14:paraId="14FBBE0B" w14:textId="77777777" w:rsidR="00E77C10" w:rsidRPr="00880239" w:rsidRDefault="00E77C10" w:rsidP="006954F9">
      <w:pPr>
        <w:jc w:val="center"/>
        <w:rPr>
          <w:b/>
          <w:bCs/>
          <w:sz w:val="28"/>
          <w:szCs w:val="28"/>
          <w:shd w:val="clear" w:color="auto" w:fill="FFFFFF"/>
          <w:rtl/>
        </w:rPr>
      </w:pPr>
    </w:p>
    <w:p w14:paraId="29CF5BBB" w14:textId="77777777" w:rsidR="00E77C10" w:rsidRPr="00880239" w:rsidRDefault="00E77C10" w:rsidP="006954F9">
      <w:pPr>
        <w:jc w:val="center"/>
        <w:rPr>
          <w:b/>
          <w:bCs/>
          <w:sz w:val="28"/>
          <w:szCs w:val="28"/>
          <w:shd w:val="clear" w:color="auto" w:fill="FFFFFF"/>
          <w:rtl/>
        </w:rPr>
      </w:pPr>
    </w:p>
    <w:p w14:paraId="570FCB23" w14:textId="77777777" w:rsidR="00E77C10" w:rsidRPr="00880239" w:rsidRDefault="00E77C10" w:rsidP="006954F9">
      <w:pPr>
        <w:jc w:val="center"/>
        <w:rPr>
          <w:b/>
          <w:bCs/>
          <w:sz w:val="28"/>
          <w:szCs w:val="28"/>
          <w:shd w:val="clear" w:color="auto" w:fill="FFFFFF"/>
          <w:rtl/>
        </w:rPr>
      </w:pPr>
    </w:p>
    <w:p w14:paraId="1CA39091" w14:textId="70ACB10A" w:rsidR="00E77C10" w:rsidRPr="00880239" w:rsidRDefault="00E77C10" w:rsidP="006954F9">
      <w:pPr>
        <w:jc w:val="center"/>
        <w:rPr>
          <w:b/>
          <w:bCs/>
          <w:sz w:val="28"/>
          <w:szCs w:val="28"/>
          <w:shd w:val="clear" w:color="auto" w:fill="FFFFFF"/>
          <w:rtl/>
        </w:rPr>
      </w:pPr>
    </w:p>
    <w:p w14:paraId="2C10C26C" w14:textId="19FF7165" w:rsidR="00E77C10" w:rsidRPr="00880239" w:rsidRDefault="00E77C10" w:rsidP="006954F9">
      <w:pPr>
        <w:jc w:val="center"/>
        <w:rPr>
          <w:b/>
          <w:bCs/>
          <w:sz w:val="28"/>
          <w:szCs w:val="28"/>
          <w:shd w:val="clear" w:color="auto" w:fill="FFFFFF"/>
          <w:rtl/>
        </w:rPr>
      </w:pPr>
    </w:p>
    <w:p w14:paraId="77ADE018" w14:textId="647ADF98" w:rsidR="00E77C10" w:rsidRPr="00880239" w:rsidRDefault="00E77C10" w:rsidP="006954F9">
      <w:pPr>
        <w:jc w:val="center"/>
        <w:rPr>
          <w:b/>
          <w:bCs/>
          <w:sz w:val="28"/>
          <w:szCs w:val="28"/>
          <w:shd w:val="clear" w:color="auto" w:fill="FFFFFF"/>
          <w:rtl/>
        </w:rPr>
      </w:pPr>
    </w:p>
    <w:p w14:paraId="58E0B331" w14:textId="3F474AFF" w:rsidR="00E77C10" w:rsidRPr="00880239" w:rsidRDefault="00E77C10" w:rsidP="006954F9">
      <w:pPr>
        <w:jc w:val="center"/>
        <w:rPr>
          <w:b/>
          <w:bCs/>
          <w:sz w:val="28"/>
          <w:szCs w:val="28"/>
          <w:shd w:val="clear" w:color="auto" w:fill="FFFFFF"/>
          <w:rtl/>
        </w:rPr>
      </w:pPr>
    </w:p>
    <w:p w14:paraId="2D14FD91" w14:textId="195070DB" w:rsidR="00E77C10" w:rsidRPr="00880239" w:rsidRDefault="00E77C10" w:rsidP="006954F9">
      <w:pPr>
        <w:jc w:val="center"/>
        <w:rPr>
          <w:b/>
          <w:bCs/>
          <w:sz w:val="28"/>
          <w:szCs w:val="28"/>
          <w:shd w:val="clear" w:color="auto" w:fill="FFFFFF"/>
          <w:rtl/>
        </w:rPr>
      </w:pPr>
    </w:p>
    <w:p w14:paraId="3E06387B" w14:textId="0FB1A5FF" w:rsidR="00E77C10" w:rsidRPr="00880239" w:rsidRDefault="00E77C10" w:rsidP="006954F9">
      <w:pPr>
        <w:jc w:val="center"/>
        <w:rPr>
          <w:b/>
          <w:bCs/>
          <w:sz w:val="28"/>
          <w:szCs w:val="28"/>
          <w:shd w:val="clear" w:color="auto" w:fill="FFFFFF"/>
          <w:rtl/>
        </w:rPr>
      </w:pPr>
    </w:p>
    <w:p w14:paraId="2D39DCEA" w14:textId="1FDCB61B" w:rsidR="00E77C10" w:rsidRPr="00880239" w:rsidRDefault="00E77C10" w:rsidP="006954F9">
      <w:pPr>
        <w:jc w:val="center"/>
        <w:rPr>
          <w:b/>
          <w:bCs/>
          <w:sz w:val="28"/>
          <w:szCs w:val="28"/>
          <w:shd w:val="clear" w:color="auto" w:fill="FFFFFF"/>
          <w:rtl/>
        </w:rPr>
      </w:pPr>
    </w:p>
    <w:p w14:paraId="7142ED04" w14:textId="2F8BB009" w:rsidR="00E77C10" w:rsidRPr="00880239" w:rsidRDefault="00E77C10" w:rsidP="006954F9">
      <w:pPr>
        <w:jc w:val="center"/>
        <w:rPr>
          <w:b/>
          <w:bCs/>
          <w:sz w:val="28"/>
          <w:szCs w:val="28"/>
          <w:shd w:val="clear" w:color="auto" w:fill="FFFFFF"/>
          <w:rtl/>
        </w:rPr>
      </w:pPr>
    </w:p>
    <w:p w14:paraId="1CED0D3B" w14:textId="4D21609B" w:rsidR="00E77C10" w:rsidRPr="00880239" w:rsidRDefault="00E77C10" w:rsidP="006954F9">
      <w:pPr>
        <w:jc w:val="center"/>
        <w:rPr>
          <w:b/>
          <w:bCs/>
          <w:sz w:val="28"/>
          <w:szCs w:val="28"/>
          <w:shd w:val="clear" w:color="auto" w:fill="FFFFFF"/>
          <w:rtl/>
        </w:rPr>
      </w:pPr>
    </w:p>
    <w:p w14:paraId="148401CA" w14:textId="27454FF1" w:rsidR="00E77C10" w:rsidRPr="00880239" w:rsidRDefault="00E77C10" w:rsidP="006954F9">
      <w:pPr>
        <w:jc w:val="center"/>
        <w:rPr>
          <w:b/>
          <w:bCs/>
          <w:sz w:val="28"/>
          <w:szCs w:val="28"/>
          <w:shd w:val="clear" w:color="auto" w:fill="FFFFFF"/>
          <w:rtl/>
        </w:rPr>
      </w:pPr>
    </w:p>
    <w:p w14:paraId="291894D0" w14:textId="2F11B53F" w:rsidR="00E77C10" w:rsidRPr="00880239" w:rsidRDefault="00E77C10" w:rsidP="006954F9">
      <w:pPr>
        <w:jc w:val="center"/>
        <w:rPr>
          <w:b/>
          <w:bCs/>
          <w:sz w:val="28"/>
          <w:szCs w:val="28"/>
          <w:shd w:val="clear" w:color="auto" w:fill="FFFFFF"/>
          <w:rtl/>
        </w:rPr>
      </w:pPr>
    </w:p>
    <w:p w14:paraId="556308E1" w14:textId="53587528" w:rsidR="00E77C10" w:rsidRPr="00880239" w:rsidRDefault="00E77C10" w:rsidP="006954F9">
      <w:pPr>
        <w:jc w:val="center"/>
        <w:rPr>
          <w:b/>
          <w:bCs/>
          <w:sz w:val="28"/>
          <w:szCs w:val="28"/>
          <w:shd w:val="clear" w:color="auto" w:fill="FFFFFF"/>
          <w:rtl/>
        </w:rPr>
      </w:pPr>
    </w:p>
    <w:p w14:paraId="03935C12" w14:textId="473FDE87" w:rsidR="00E77C10" w:rsidRPr="00880239" w:rsidRDefault="00E77C10" w:rsidP="006954F9">
      <w:pPr>
        <w:jc w:val="center"/>
        <w:rPr>
          <w:b/>
          <w:bCs/>
          <w:sz w:val="28"/>
          <w:szCs w:val="28"/>
          <w:shd w:val="clear" w:color="auto" w:fill="FFFFFF"/>
          <w:rtl/>
        </w:rPr>
      </w:pPr>
    </w:p>
    <w:p w14:paraId="7848BF86" w14:textId="19E879C2" w:rsidR="00E77C10" w:rsidRPr="00880239" w:rsidRDefault="00E77C10" w:rsidP="006954F9">
      <w:pPr>
        <w:jc w:val="center"/>
        <w:rPr>
          <w:b/>
          <w:bCs/>
          <w:sz w:val="28"/>
          <w:szCs w:val="28"/>
          <w:shd w:val="clear" w:color="auto" w:fill="FFFFFF"/>
          <w:rtl/>
        </w:rPr>
      </w:pPr>
    </w:p>
    <w:p w14:paraId="0693C78B" w14:textId="6E5ADE95" w:rsidR="00E77C10" w:rsidRPr="00880239" w:rsidRDefault="00E77C10" w:rsidP="006954F9">
      <w:pPr>
        <w:jc w:val="center"/>
        <w:rPr>
          <w:b/>
          <w:bCs/>
          <w:sz w:val="28"/>
          <w:szCs w:val="28"/>
          <w:shd w:val="clear" w:color="auto" w:fill="FFFFFF"/>
          <w:rtl/>
        </w:rPr>
      </w:pPr>
    </w:p>
    <w:p w14:paraId="2F19F816" w14:textId="124F2482" w:rsidR="00E77C10" w:rsidRPr="00880239" w:rsidRDefault="00E77C10" w:rsidP="006954F9">
      <w:pPr>
        <w:jc w:val="center"/>
        <w:rPr>
          <w:b/>
          <w:bCs/>
          <w:sz w:val="28"/>
          <w:szCs w:val="28"/>
          <w:shd w:val="clear" w:color="auto" w:fill="FFFFFF"/>
          <w:rtl/>
        </w:rPr>
      </w:pPr>
    </w:p>
    <w:p w14:paraId="013851C4" w14:textId="77777777" w:rsidR="00E77C10" w:rsidRPr="00880239" w:rsidRDefault="00E77C10" w:rsidP="006954F9">
      <w:pPr>
        <w:jc w:val="center"/>
        <w:rPr>
          <w:b/>
          <w:bCs/>
          <w:sz w:val="28"/>
          <w:szCs w:val="28"/>
          <w:shd w:val="clear" w:color="auto" w:fill="FFFFFF"/>
          <w:rtl/>
        </w:rPr>
      </w:pPr>
    </w:p>
    <w:p w14:paraId="4298D956" w14:textId="77777777" w:rsidR="00E77C10" w:rsidRPr="00880239" w:rsidRDefault="00E77C10" w:rsidP="006954F9">
      <w:pPr>
        <w:jc w:val="center"/>
        <w:rPr>
          <w:b/>
          <w:bCs/>
          <w:sz w:val="28"/>
          <w:szCs w:val="28"/>
          <w:shd w:val="clear" w:color="auto" w:fill="FFFFFF"/>
          <w:rtl/>
        </w:rPr>
      </w:pPr>
    </w:p>
    <w:p w14:paraId="6ACDED0C" w14:textId="49EDCB30" w:rsidR="006954F9" w:rsidRPr="00880239" w:rsidRDefault="006954F9" w:rsidP="006954F9">
      <w:pPr>
        <w:jc w:val="center"/>
        <w:rPr>
          <w:rFonts w:asciiTheme="majorHAnsi" w:hAnsiTheme="majorHAnsi"/>
          <w:b/>
          <w:bCs/>
          <w:sz w:val="28"/>
          <w:szCs w:val="28"/>
          <w:shd w:val="clear" w:color="auto" w:fill="FFFFFF"/>
          <w:rtl/>
        </w:rPr>
      </w:pPr>
      <w:r w:rsidRPr="00880239">
        <w:rPr>
          <w:rFonts w:asciiTheme="majorHAnsi" w:hAnsiTheme="majorHAnsi"/>
          <w:b/>
          <w:bCs/>
          <w:sz w:val="28"/>
          <w:szCs w:val="28"/>
          <w:shd w:val="clear" w:color="auto" w:fill="FFFFFF"/>
        </w:rPr>
        <w:t>The Combined Effect of High-Intensity Interval Training and Resveratrol Supplementation on DNA and Lipid damage in Diabetic Rats</w:t>
      </w:r>
    </w:p>
    <w:p w14:paraId="240E548E" w14:textId="77777777" w:rsidR="00B76838" w:rsidRPr="00880239" w:rsidRDefault="00B76838" w:rsidP="00B76838">
      <w:pPr>
        <w:pStyle w:val="ds-markdown-paragraph"/>
        <w:shd w:val="clear" w:color="auto" w:fill="FFFFFF"/>
        <w:spacing w:before="240" w:beforeAutospacing="0" w:after="240" w:afterAutospacing="0"/>
        <w:jc w:val="center"/>
        <w:rPr>
          <w:rFonts w:asciiTheme="majorHAnsi" w:hAnsiTheme="majorHAnsi"/>
          <w:sz w:val="22"/>
          <w:szCs w:val="22"/>
        </w:rPr>
      </w:pPr>
      <w:r w:rsidRPr="00880239">
        <w:rPr>
          <w:rStyle w:val="Strong"/>
          <w:rFonts w:asciiTheme="majorHAnsi" w:hAnsiTheme="majorHAnsi"/>
          <w:sz w:val="22"/>
          <w:szCs w:val="22"/>
        </w:rPr>
        <w:t>Hamdollah Hadi¹*, Soraya Narimanpour Salemi²</w:t>
      </w:r>
    </w:p>
    <w:p w14:paraId="54CE8774" w14:textId="2A9DD11F" w:rsidR="00B76838" w:rsidRPr="00880239" w:rsidRDefault="00B76838" w:rsidP="00B76838">
      <w:pPr>
        <w:pStyle w:val="ds-markdown-paragraph"/>
        <w:numPr>
          <w:ilvl w:val="0"/>
          <w:numId w:val="8"/>
        </w:numPr>
        <w:shd w:val="clear" w:color="auto" w:fill="FFFFFF"/>
        <w:spacing w:after="0" w:afterAutospacing="0"/>
        <w:ind w:left="0"/>
        <w:jc w:val="center"/>
        <w:rPr>
          <w:rFonts w:asciiTheme="majorHAnsi" w:hAnsiTheme="majorHAnsi"/>
          <w:sz w:val="20"/>
          <w:szCs w:val="20"/>
        </w:rPr>
      </w:pPr>
      <w:r w:rsidRPr="00880239">
        <w:rPr>
          <w:rFonts w:asciiTheme="majorHAnsi" w:hAnsiTheme="majorHAnsi"/>
          <w:sz w:val="20"/>
          <w:szCs w:val="20"/>
        </w:rPr>
        <w:t xml:space="preserve">Associate Professor of Exercise Physiology, Department of Physical Education and Sport Sciences, Amin Police University, Tehran, Iran. ORCID Code: </w:t>
      </w:r>
      <w:hyperlink r:id="rId8" w:tgtFrame="_blank" w:history="1">
        <w:r w:rsidRPr="00880239">
          <w:rPr>
            <w:rStyle w:val="Hyperlink"/>
            <w:rFonts w:ascii="rtl-font" w:hAnsi="rtl-font"/>
            <w:color w:val="auto"/>
            <w:sz w:val="18"/>
            <w:szCs w:val="22"/>
            <w:u w:val="none"/>
            <w:shd w:val="clear" w:color="auto" w:fill="FFFFFF"/>
          </w:rPr>
          <w:t> 0000-0002-5432-803</w:t>
        </w:r>
      </w:hyperlink>
      <w:r w:rsidRPr="00880239">
        <w:rPr>
          <w:rStyle w:val="q4iawc"/>
          <w:rFonts w:ascii="IRANSharp_PrintingSize" w:hAnsi="IRANSharp_PrintingSize" w:cs="IRANSharp_PrintingSize"/>
        </w:rPr>
        <w:t>1</w:t>
      </w:r>
    </w:p>
    <w:p w14:paraId="00B5116F" w14:textId="35A1ED83" w:rsidR="00B76838" w:rsidRPr="00880239" w:rsidRDefault="00B76838" w:rsidP="00B22E86">
      <w:pPr>
        <w:pStyle w:val="ds-markdown-paragraph"/>
        <w:numPr>
          <w:ilvl w:val="0"/>
          <w:numId w:val="8"/>
        </w:numPr>
        <w:shd w:val="clear" w:color="auto" w:fill="FFFFFF"/>
        <w:spacing w:after="0" w:afterAutospacing="0"/>
        <w:jc w:val="center"/>
        <w:rPr>
          <w:rFonts w:asciiTheme="majorHAnsi" w:hAnsiTheme="majorHAnsi"/>
          <w:sz w:val="20"/>
          <w:szCs w:val="20"/>
        </w:rPr>
      </w:pPr>
      <w:r w:rsidRPr="00880239">
        <w:rPr>
          <w:rFonts w:asciiTheme="majorHAnsi" w:hAnsiTheme="majorHAnsi"/>
          <w:sz w:val="20"/>
          <w:szCs w:val="20"/>
        </w:rPr>
        <w:t xml:space="preserve">Master of Science in Exercise Physiology. ORCID Code: </w:t>
      </w:r>
      <w:r w:rsidR="00B22E86" w:rsidRPr="00880239">
        <w:rPr>
          <w:sz w:val="18"/>
          <w:szCs w:val="22"/>
        </w:rPr>
        <w:t>0009-0005-3488-311</w:t>
      </w:r>
      <w:r w:rsidR="00B22E86" w:rsidRPr="00880239">
        <w:rPr>
          <w:rFonts w:asciiTheme="majorHAnsi" w:hAnsiTheme="majorHAnsi"/>
          <w:sz w:val="20"/>
          <w:szCs w:val="20"/>
        </w:rPr>
        <w:t>7</w:t>
      </w:r>
    </w:p>
    <w:p w14:paraId="75AE0614" w14:textId="77777777" w:rsidR="00094FB5" w:rsidRPr="00880239" w:rsidRDefault="00094FB5" w:rsidP="00882663">
      <w:pPr>
        <w:jc w:val="center"/>
        <w:rPr>
          <w:rFonts w:asciiTheme="majorHAnsi" w:hAnsiTheme="majorHAnsi" w:cstheme="majorBidi"/>
          <w:sz w:val="28"/>
          <w:szCs w:val="28"/>
          <w:lang w:bidi="fa-IR"/>
        </w:rPr>
      </w:pPr>
    </w:p>
    <w:p w14:paraId="7BAE45D4" w14:textId="5FF9BDF0" w:rsidR="00AE0FE2" w:rsidRPr="00880239" w:rsidRDefault="00AE0FE2" w:rsidP="00923223">
      <w:pPr>
        <w:jc w:val="both"/>
        <w:rPr>
          <w:rFonts w:asciiTheme="majorHAnsi" w:hAnsiTheme="majorHAnsi" w:cstheme="majorBidi"/>
          <w:rtl/>
          <w:lang w:bidi="fa-IR"/>
        </w:rPr>
      </w:pPr>
    </w:p>
    <w:p w14:paraId="02408E59" w14:textId="77777777" w:rsidR="005036AA" w:rsidRPr="00880239" w:rsidRDefault="005036AA" w:rsidP="005036AA">
      <w:pPr>
        <w:jc w:val="both"/>
        <w:rPr>
          <w:rFonts w:asciiTheme="majorHAnsi" w:hAnsiTheme="majorHAnsi" w:cs="B Mitra"/>
          <w:b/>
          <w:bCs/>
          <w:sz w:val="22"/>
          <w:szCs w:val="22"/>
          <w:lang w:bidi="fa-IR"/>
        </w:rPr>
      </w:pPr>
      <w:r w:rsidRPr="00880239">
        <w:rPr>
          <w:rFonts w:asciiTheme="majorHAnsi" w:hAnsiTheme="majorHAnsi" w:cs="B Mitra"/>
          <w:b/>
          <w:bCs/>
          <w:sz w:val="22"/>
          <w:szCs w:val="22"/>
          <w:lang w:bidi="fa-IR"/>
        </w:rPr>
        <w:t>Abstract</w:t>
      </w:r>
    </w:p>
    <w:p w14:paraId="315A04A4" w14:textId="7616FC48" w:rsidR="00920748" w:rsidRPr="00880239" w:rsidRDefault="00F348B9" w:rsidP="00E77C10">
      <w:pPr>
        <w:jc w:val="both"/>
        <w:rPr>
          <w:rFonts w:asciiTheme="majorHAnsi" w:hAnsiTheme="majorHAnsi" w:cs="B Mitra"/>
          <w:sz w:val="22"/>
          <w:szCs w:val="22"/>
          <w:lang w:bidi="fa-IR"/>
        </w:rPr>
      </w:pPr>
      <w:r w:rsidRPr="00880239">
        <w:rPr>
          <w:rFonts w:asciiTheme="majorHAnsi" w:hAnsiTheme="majorHAnsi" w:cs="B Mitra"/>
          <w:b/>
          <w:bCs/>
          <w:sz w:val="22"/>
          <w:szCs w:val="22"/>
          <w:lang w:bidi="fa-IR"/>
        </w:rPr>
        <w:t>Aims</w:t>
      </w:r>
      <w:r w:rsidR="00E77C10" w:rsidRPr="00880239">
        <w:rPr>
          <w:rFonts w:asciiTheme="majorHAnsi" w:hAnsiTheme="majorHAnsi" w:cs="B Mitra"/>
          <w:sz w:val="22"/>
          <w:szCs w:val="22"/>
          <w:lang w:bidi="fa-IR"/>
        </w:rPr>
        <w:t>:</w:t>
      </w:r>
      <w:r w:rsidR="00920748" w:rsidRPr="00880239">
        <w:rPr>
          <w:rFonts w:asciiTheme="majorHAnsi" w:hAnsiTheme="majorHAnsi" w:cs="B Mitra"/>
          <w:sz w:val="22"/>
          <w:szCs w:val="22"/>
          <w:lang w:bidi="fa-IR"/>
        </w:rPr>
        <w:t xml:space="preserve"> Type 2 diabetes mellitus is associated with chronic hyperglycemia-induced oxidative stress, leading to damage to cellular macromolecules including DNA and lipids. High-intensity interval training (HIIT) and resveratrol supplementation are known for their antioxidant properties, yet their combined effect on oxidative damage markers remains underexplored.</w:t>
      </w:r>
      <w:r w:rsidR="00E77C10" w:rsidRPr="00880239">
        <w:rPr>
          <w:rFonts w:asciiTheme="majorHAnsi" w:hAnsiTheme="majorHAnsi" w:cs="B Mitra"/>
          <w:sz w:val="22"/>
          <w:szCs w:val="22"/>
          <w:lang w:bidi="fa-IR"/>
        </w:rPr>
        <w:t xml:space="preserve"> </w:t>
      </w:r>
      <w:r w:rsidR="00920748" w:rsidRPr="00880239">
        <w:rPr>
          <w:rFonts w:asciiTheme="majorHAnsi" w:hAnsiTheme="majorHAnsi" w:cs="B Mitra"/>
          <w:sz w:val="22"/>
          <w:szCs w:val="22"/>
          <w:lang w:bidi="fa-IR"/>
        </w:rPr>
        <w:t xml:space="preserve"> This study aimed to investigate the combined effect of eight weeks of HIIT and resveratrol supplementation on DNA damage (8-hydroxydeoxyguanosine; 8-OHdG) and lipid peroxidation (malondialdehyde; MDA) in type 2 diabetic rats.</w:t>
      </w:r>
    </w:p>
    <w:p w14:paraId="34EF49C7" w14:textId="6AA5F115" w:rsidR="00920748" w:rsidRPr="00880239" w:rsidRDefault="00F348B9" w:rsidP="00E77C10">
      <w:pPr>
        <w:jc w:val="both"/>
        <w:rPr>
          <w:rFonts w:asciiTheme="majorHAnsi" w:hAnsiTheme="majorHAnsi" w:cs="B Mitra"/>
          <w:sz w:val="22"/>
          <w:szCs w:val="22"/>
          <w:lang w:bidi="fa-IR"/>
        </w:rPr>
      </w:pPr>
      <w:r w:rsidRPr="00880239">
        <w:rPr>
          <w:rFonts w:asciiTheme="majorHAnsi" w:hAnsiTheme="majorHAnsi" w:cs="B Mitra"/>
          <w:b/>
          <w:bCs/>
          <w:sz w:val="22"/>
          <w:szCs w:val="22"/>
          <w:lang w:bidi="fa-IR"/>
        </w:rPr>
        <w:t xml:space="preserve">Materials and </w:t>
      </w:r>
      <w:r w:rsidR="00E77C10" w:rsidRPr="00880239">
        <w:rPr>
          <w:rFonts w:asciiTheme="majorHAnsi" w:hAnsiTheme="majorHAnsi" w:cs="B Mitra"/>
          <w:b/>
          <w:bCs/>
          <w:sz w:val="22"/>
          <w:szCs w:val="22"/>
          <w:lang w:bidi="fa-IR"/>
        </w:rPr>
        <w:t>Methods</w:t>
      </w:r>
      <w:r w:rsidR="00E77C10" w:rsidRPr="00880239">
        <w:rPr>
          <w:rFonts w:asciiTheme="majorHAnsi" w:hAnsiTheme="majorHAnsi" w:cs="B Mitra"/>
          <w:sz w:val="22"/>
          <w:szCs w:val="22"/>
          <w:lang w:bidi="fa-IR"/>
        </w:rPr>
        <w:t>:</w:t>
      </w:r>
      <w:r w:rsidR="00920748" w:rsidRPr="00880239">
        <w:rPr>
          <w:rFonts w:asciiTheme="majorHAnsi" w:hAnsiTheme="majorHAnsi" w:cs="B Mitra"/>
          <w:sz w:val="22"/>
          <w:szCs w:val="22"/>
          <w:lang w:bidi="fa-IR"/>
        </w:rPr>
        <w:t xml:space="preserve"> Forty male Wistar rats were randomly divided into four groups: diabetic control, diabetic+HIIT, diabetic+resveratrol (10 mg/kg/day), and diabetic+HIIT+resveratrol. Type 2 diabetes was induced by a high-fat diet combined with streptozotocin injection (35 mg/kg). The HIIT protocol consisted of 6-12 intervals of 2 minutes at 85-90% of maximum speed with 3-minute active recovery, performed five days per week for eight weeks. Serum levels of 8-OHdG and MDA were measured using ELISA and spectrophotometric methods, respectively.</w:t>
      </w:r>
    </w:p>
    <w:p w14:paraId="7FA60E19" w14:textId="11E60C2D" w:rsidR="00920748" w:rsidRPr="0008148C" w:rsidRDefault="00E77C10" w:rsidP="00027809">
      <w:pPr>
        <w:jc w:val="both"/>
        <w:rPr>
          <w:rFonts w:asciiTheme="majorHAnsi" w:hAnsiTheme="majorHAnsi" w:cs="B Mitra"/>
          <w:color w:val="C00000"/>
          <w:sz w:val="22"/>
          <w:szCs w:val="22"/>
          <w:lang w:bidi="fa-IR"/>
        </w:rPr>
      </w:pPr>
      <w:r w:rsidRPr="0008148C">
        <w:rPr>
          <w:rFonts w:asciiTheme="majorHAnsi" w:hAnsiTheme="majorHAnsi" w:cs="B Mitra"/>
          <w:b/>
          <w:bCs/>
          <w:sz w:val="22"/>
          <w:szCs w:val="22"/>
          <w:highlight w:val="yellow"/>
          <w:lang w:bidi="fa-IR"/>
        </w:rPr>
        <w:t>Results</w:t>
      </w:r>
      <w:r w:rsidRPr="0008148C">
        <w:rPr>
          <w:rFonts w:asciiTheme="majorHAnsi" w:hAnsiTheme="majorHAnsi" w:cs="B Mitra"/>
          <w:sz w:val="22"/>
          <w:szCs w:val="22"/>
          <w:highlight w:val="yellow"/>
          <w:lang w:bidi="fa-IR"/>
        </w:rPr>
        <w:t>:</w:t>
      </w:r>
      <w:r w:rsidR="00920748" w:rsidRPr="0008148C">
        <w:rPr>
          <w:rFonts w:asciiTheme="majorHAnsi" w:hAnsiTheme="majorHAnsi" w:cs="B Mitra"/>
          <w:sz w:val="22"/>
          <w:szCs w:val="22"/>
          <w:highlight w:val="yellow"/>
          <w:lang w:bidi="fa-IR"/>
        </w:rPr>
        <w:t xml:space="preserve"> Both HIIT and resveratrol significantly reduced 8-OHdG (P&lt;0.01 and P&lt;0.05, respectively) and MDA (P&lt;0.05 and P&lt;0.01, respectively) compared to the diabetic control group. The combined intervention demonstrated the most substantial reductions in both markers, with significant differences compared to HIIT alone (8-OHdG: P&lt;0.05; MDA: P&lt;0.05) and resveratrol alone (8-OHdG: P&lt;0.01; MDA: P&lt;0.05). No significant differences were observed between HIIT and resveratrol groups for either marker (P=0.487 and P=0.491, respectively).</w:t>
      </w:r>
    </w:p>
    <w:p w14:paraId="2DCE5F68" w14:textId="01D87509" w:rsidR="00920748" w:rsidRPr="00880239" w:rsidRDefault="00E77C10" w:rsidP="00E77C10">
      <w:pPr>
        <w:jc w:val="both"/>
        <w:rPr>
          <w:rFonts w:asciiTheme="majorHAnsi" w:hAnsiTheme="majorHAnsi" w:cs="B Mitra"/>
          <w:sz w:val="22"/>
          <w:szCs w:val="22"/>
          <w:lang w:bidi="fa-IR"/>
        </w:rPr>
      </w:pPr>
      <w:r w:rsidRPr="00880239">
        <w:rPr>
          <w:rFonts w:asciiTheme="majorHAnsi" w:hAnsiTheme="majorHAnsi" w:cs="B Mitra"/>
          <w:b/>
          <w:bCs/>
          <w:sz w:val="22"/>
          <w:szCs w:val="22"/>
          <w:lang w:bidi="fa-IR"/>
        </w:rPr>
        <w:t>Conclusion</w:t>
      </w:r>
      <w:r w:rsidRPr="00880239">
        <w:rPr>
          <w:rFonts w:asciiTheme="majorHAnsi" w:hAnsiTheme="majorHAnsi" w:cs="B Mitra"/>
          <w:sz w:val="22"/>
          <w:szCs w:val="22"/>
          <w:lang w:bidi="fa-IR"/>
        </w:rPr>
        <w:t>:</w:t>
      </w:r>
      <w:r w:rsidR="00920748" w:rsidRPr="00880239">
        <w:rPr>
          <w:rFonts w:asciiTheme="majorHAnsi" w:hAnsiTheme="majorHAnsi" w:cs="B Mitra"/>
          <w:sz w:val="22"/>
          <w:szCs w:val="22"/>
          <w:lang w:bidi="fa-IR"/>
        </w:rPr>
        <w:t xml:space="preserve"> Both HIIT and resveratrol independently reduce DNA damage and lipid peroxidation in diabetic rats. The combination of these interventions exhibits a synergistic effect, resulting in superior protection against oxidative damage compared to either intervention alone, suggesting a promising non-pharmacological strategy for managing diabetic complications.</w:t>
      </w:r>
    </w:p>
    <w:p w14:paraId="612EE5A8" w14:textId="77777777" w:rsidR="00920748" w:rsidRPr="00880239" w:rsidRDefault="00920748" w:rsidP="00920748">
      <w:pPr>
        <w:jc w:val="both"/>
        <w:rPr>
          <w:rFonts w:asciiTheme="majorHAnsi" w:hAnsiTheme="majorHAnsi" w:cs="B Mitra"/>
          <w:sz w:val="22"/>
          <w:szCs w:val="22"/>
          <w:lang w:bidi="fa-IR"/>
        </w:rPr>
      </w:pPr>
    </w:p>
    <w:p w14:paraId="5F2D45CE" w14:textId="29426216" w:rsidR="00920748" w:rsidRPr="00880239" w:rsidRDefault="00E77C10" w:rsidP="00E77C10">
      <w:pPr>
        <w:jc w:val="both"/>
        <w:rPr>
          <w:rFonts w:asciiTheme="majorHAnsi" w:hAnsiTheme="majorHAnsi" w:cs="B Mitra"/>
          <w:sz w:val="22"/>
          <w:szCs w:val="22"/>
          <w:lang w:bidi="fa-IR"/>
        </w:rPr>
      </w:pPr>
      <w:r w:rsidRPr="00880239">
        <w:rPr>
          <w:rFonts w:asciiTheme="majorHAnsi" w:hAnsiTheme="majorHAnsi" w:cs="B Mitra"/>
          <w:b/>
          <w:bCs/>
          <w:sz w:val="22"/>
          <w:szCs w:val="22"/>
          <w:lang w:bidi="fa-IR"/>
        </w:rPr>
        <w:t>Keywords</w:t>
      </w:r>
      <w:r w:rsidRPr="00880239">
        <w:rPr>
          <w:rFonts w:asciiTheme="majorHAnsi" w:hAnsiTheme="majorHAnsi" w:cs="B Mitra"/>
          <w:sz w:val="22"/>
          <w:szCs w:val="22"/>
          <w:lang w:bidi="fa-IR"/>
        </w:rPr>
        <w:t>:</w:t>
      </w:r>
      <w:r w:rsidR="00920748" w:rsidRPr="00880239">
        <w:rPr>
          <w:rFonts w:asciiTheme="majorHAnsi" w:hAnsiTheme="majorHAnsi" w:cs="B Mitra"/>
          <w:sz w:val="22"/>
          <w:szCs w:val="22"/>
          <w:lang w:bidi="fa-IR"/>
        </w:rPr>
        <w:t xml:space="preserve"> High-intensity interval training, Resveratrol, DNA damage, Lipid peroxidation, Type 2 diabetes, Oxidative stress</w:t>
      </w:r>
    </w:p>
    <w:p w14:paraId="66DBDFA0" w14:textId="77777777" w:rsidR="00920748" w:rsidRPr="00880239" w:rsidRDefault="00920748" w:rsidP="00920748">
      <w:pPr>
        <w:jc w:val="both"/>
        <w:rPr>
          <w:rFonts w:asciiTheme="majorBidi" w:hAnsiTheme="majorBidi" w:cs="B Mitra"/>
          <w:sz w:val="22"/>
          <w:szCs w:val="22"/>
          <w:lang w:bidi="fa-IR"/>
        </w:rPr>
      </w:pPr>
    </w:p>
    <w:p w14:paraId="6BF4D0AB" w14:textId="77777777" w:rsidR="00920748" w:rsidRPr="00880239" w:rsidRDefault="00920748" w:rsidP="00920748">
      <w:pPr>
        <w:jc w:val="both"/>
        <w:rPr>
          <w:rFonts w:asciiTheme="majorBidi" w:hAnsiTheme="majorBidi" w:cs="B Mitra"/>
          <w:sz w:val="22"/>
          <w:szCs w:val="22"/>
          <w:lang w:bidi="fa-IR"/>
        </w:rPr>
      </w:pPr>
    </w:p>
    <w:p w14:paraId="621F0F20" w14:textId="77777777" w:rsidR="00920748" w:rsidRPr="00880239" w:rsidRDefault="00920748" w:rsidP="00920748">
      <w:pPr>
        <w:jc w:val="both"/>
        <w:rPr>
          <w:rFonts w:asciiTheme="majorBidi" w:hAnsiTheme="majorBidi" w:cs="B Mitra"/>
          <w:sz w:val="22"/>
          <w:szCs w:val="22"/>
          <w:lang w:bidi="fa-IR"/>
        </w:rPr>
      </w:pPr>
    </w:p>
    <w:p w14:paraId="2F39B9BF" w14:textId="77777777" w:rsidR="00B718B9" w:rsidRPr="00880239" w:rsidRDefault="00B718B9" w:rsidP="005036AA">
      <w:pPr>
        <w:jc w:val="both"/>
        <w:rPr>
          <w:rFonts w:asciiTheme="majorBidi" w:hAnsiTheme="majorBidi" w:cs="B Mitra"/>
          <w:b/>
          <w:bCs/>
          <w:sz w:val="22"/>
          <w:szCs w:val="22"/>
          <w:rtl/>
          <w:lang w:bidi="fa-IR"/>
        </w:rPr>
      </w:pPr>
    </w:p>
    <w:p w14:paraId="5896A92A" w14:textId="77777777" w:rsidR="00B718B9" w:rsidRPr="00880239" w:rsidRDefault="00B718B9" w:rsidP="005036AA">
      <w:pPr>
        <w:jc w:val="both"/>
        <w:rPr>
          <w:rFonts w:asciiTheme="majorBidi" w:hAnsiTheme="majorBidi" w:cs="B Mitra"/>
          <w:b/>
          <w:bCs/>
          <w:sz w:val="22"/>
          <w:szCs w:val="22"/>
          <w:rtl/>
          <w:lang w:bidi="fa-IR"/>
        </w:rPr>
      </w:pPr>
    </w:p>
    <w:p w14:paraId="2C3328FC" w14:textId="77777777" w:rsidR="00B718B9" w:rsidRPr="00880239" w:rsidRDefault="00B718B9" w:rsidP="005036AA">
      <w:pPr>
        <w:jc w:val="both"/>
        <w:rPr>
          <w:rFonts w:asciiTheme="majorBidi" w:hAnsiTheme="majorBidi" w:cs="B Mitra"/>
          <w:b/>
          <w:bCs/>
          <w:sz w:val="22"/>
          <w:szCs w:val="22"/>
          <w:rtl/>
          <w:lang w:bidi="fa-IR"/>
        </w:rPr>
      </w:pPr>
    </w:p>
    <w:p w14:paraId="4C6BA795" w14:textId="77777777" w:rsidR="00B718B9" w:rsidRPr="00880239" w:rsidRDefault="00B718B9" w:rsidP="005036AA">
      <w:pPr>
        <w:jc w:val="both"/>
        <w:rPr>
          <w:rFonts w:asciiTheme="majorBidi" w:hAnsiTheme="majorBidi" w:cs="B Mitra"/>
          <w:b/>
          <w:bCs/>
          <w:sz w:val="22"/>
          <w:szCs w:val="22"/>
          <w:rtl/>
          <w:lang w:bidi="fa-IR"/>
        </w:rPr>
      </w:pPr>
    </w:p>
    <w:p w14:paraId="435E94EE" w14:textId="77777777" w:rsidR="00B718B9" w:rsidRPr="00880239" w:rsidRDefault="00B718B9" w:rsidP="005036AA">
      <w:pPr>
        <w:jc w:val="both"/>
        <w:rPr>
          <w:rFonts w:asciiTheme="majorBidi" w:hAnsiTheme="majorBidi" w:cs="B Mitra"/>
          <w:b/>
          <w:bCs/>
          <w:sz w:val="22"/>
          <w:szCs w:val="22"/>
          <w:rtl/>
          <w:lang w:bidi="fa-IR"/>
        </w:rPr>
      </w:pPr>
    </w:p>
    <w:p w14:paraId="5394669E" w14:textId="77777777" w:rsidR="00B718B9" w:rsidRPr="00880239" w:rsidRDefault="00B718B9" w:rsidP="005036AA">
      <w:pPr>
        <w:jc w:val="both"/>
        <w:rPr>
          <w:rFonts w:asciiTheme="majorBidi" w:hAnsiTheme="majorBidi" w:cs="B Mitra"/>
          <w:b/>
          <w:bCs/>
          <w:sz w:val="22"/>
          <w:szCs w:val="22"/>
          <w:rtl/>
          <w:lang w:bidi="fa-IR"/>
        </w:rPr>
      </w:pPr>
    </w:p>
    <w:p w14:paraId="2EDA9871" w14:textId="77777777" w:rsidR="00B718B9" w:rsidRPr="00880239" w:rsidRDefault="00B718B9" w:rsidP="005036AA">
      <w:pPr>
        <w:jc w:val="both"/>
        <w:rPr>
          <w:rFonts w:asciiTheme="majorBidi" w:hAnsiTheme="majorBidi" w:cs="B Mitra"/>
          <w:b/>
          <w:bCs/>
          <w:sz w:val="22"/>
          <w:szCs w:val="22"/>
          <w:rtl/>
          <w:lang w:bidi="fa-IR"/>
        </w:rPr>
      </w:pPr>
    </w:p>
    <w:p w14:paraId="73144D4F" w14:textId="77777777" w:rsidR="00B718B9" w:rsidRPr="00880239" w:rsidRDefault="00B718B9" w:rsidP="005036AA">
      <w:pPr>
        <w:jc w:val="both"/>
        <w:rPr>
          <w:rFonts w:asciiTheme="majorBidi" w:hAnsiTheme="majorBidi" w:cs="B Mitra"/>
          <w:b/>
          <w:bCs/>
          <w:sz w:val="22"/>
          <w:szCs w:val="22"/>
          <w:rtl/>
          <w:lang w:bidi="fa-IR"/>
        </w:rPr>
      </w:pPr>
    </w:p>
    <w:p w14:paraId="6D7DA5C4" w14:textId="77777777" w:rsidR="00B718B9" w:rsidRPr="00880239" w:rsidRDefault="00B718B9" w:rsidP="005036AA">
      <w:pPr>
        <w:jc w:val="both"/>
        <w:rPr>
          <w:rFonts w:asciiTheme="majorBidi" w:hAnsiTheme="majorBidi" w:cs="B Mitra"/>
          <w:b/>
          <w:bCs/>
          <w:sz w:val="22"/>
          <w:szCs w:val="22"/>
          <w:rtl/>
          <w:lang w:bidi="fa-IR"/>
        </w:rPr>
      </w:pPr>
    </w:p>
    <w:p w14:paraId="17A28816" w14:textId="77777777" w:rsidR="00B718B9" w:rsidRPr="00880239" w:rsidRDefault="00B718B9" w:rsidP="005036AA">
      <w:pPr>
        <w:jc w:val="both"/>
        <w:rPr>
          <w:rFonts w:asciiTheme="majorBidi" w:hAnsiTheme="majorBidi" w:cs="B Mitra"/>
          <w:b/>
          <w:bCs/>
          <w:sz w:val="22"/>
          <w:szCs w:val="22"/>
          <w:rtl/>
          <w:lang w:bidi="fa-IR"/>
        </w:rPr>
      </w:pPr>
    </w:p>
    <w:p w14:paraId="667066D7" w14:textId="60A7385C" w:rsidR="00EA6F05" w:rsidRPr="00880239" w:rsidRDefault="00577254" w:rsidP="00EA6F05">
      <w:pPr>
        <w:bidi/>
        <w:rPr>
          <w:rFonts w:ascii="IRANSharp_PrintingSize" w:hAnsi="IRANSharp_PrintingSize" w:cs="IRANSharp_PrintingSize"/>
          <w:b/>
          <w:bCs/>
          <w:sz w:val="32"/>
          <w:szCs w:val="32"/>
        </w:rPr>
      </w:pPr>
      <w:r w:rsidRPr="00880239">
        <w:rPr>
          <w:rFonts w:ascii="IRANSharp_PrintingSize" w:hAnsi="IRANSharp_PrintingSize" w:cs="IRANSharp_PrintingSize"/>
          <w:b/>
          <w:bCs/>
          <w:sz w:val="32"/>
          <w:szCs w:val="32"/>
          <w:rtl/>
        </w:rPr>
        <w:lastRenderedPageBreak/>
        <w:t>مقدمه:</w:t>
      </w:r>
    </w:p>
    <w:p w14:paraId="28BEB474" w14:textId="09634490" w:rsidR="006954F9" w:rsidRPr="00880239" w:rsidRDefault="006954F9" w:rsidP="00F82480">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 xml:space="preserve">دیابت یکی از شایع‌ترین اختلالات </w:t>
      </w:r>
      <w:r w:rsidR="00F82480" w:rsidRPr="00880239">
        <w:rPr>
          <w:rFonts w:ascii="IRANSharp_PrintingSize" w:hAnsi="IRANSharp_PrintingSize" w:cs="IRANSharp_PrintingSize" w:hint="cs"/>
          <w:sz w:val="28"/>
          <w:szCs w:val="28"/>
          <w:rtl/>
        </w:rPr>
        <w:t>سوخت و سازی</w:t>
      </w:r>
      <w:r w:rsidRPr="00880239">
        <w:rPr>
          <w:rFonts w:ascii="IRANSharp_PrintingSize" w:hAnsi="IRANSharp_PrintingSize" w:cs="IRANSharp_PrintingSize"/>
          <w:sz w:val="28"/>
          <w:szCs w:val="28"/>
          <w:rtl/>
        </w:rPr>
        <w:t xml:space="preserve"> جهان،</w:t>
      </w:r>
      <w:r w:rsidR="00F82480" w:rsidRPr="00880239">
        <w:rPr>
          <w:rFonts w:ascii="IRANSharp_PrintingSize" w:hAnsi="IRANSharp_PrintingSize" w:cs="IRANSharp_PrintingSize" w:hint="cs"/>
          <w:sz w:val="28"/>
          <w:szCs w:val="28"/>
          <w:rtl/>
        </w:rPr>
        <w:t xml:space="preserve"> است که</w:t>
      </w:r>
      <w:r w:rsidRPr="00880239">
        <w:rPr>
          <w:rFonts w:ascii="IRANSharp_PrintingSize" w:hAnsi="IRANSharp_PrintingSize" w:cs="IRANSharp_PrintingSize"/>
          <w:sz w:val="28"/>
          <w:szCs w:val="28"/>
          <w:rtl/>
        </w:rPr>
        <w:t xml:space="preserve"> با </w:t>
      </w:r>
      <w:r w:rsidR="00F82480" w:rsidRPr="00880239">
        <w:rPr>
          <w:rFonts w:ascii="IRANSharp_PrintingSize" w:hAnsi="IRANSharp_PrintingSize" w:cs="IRANSharp_PrintingSize" w:hint="cs"/>
          <w:sz w:val="28"/>
          <w:szCs w:val="28"/>
          <w:rtl/>
        </w:rPr>
        <w:t>دامنه</w:t>
      </w:r>
      <w:r w:rsidRPr="00880239">
        <w:rPr>
          <w:rFonts w:ascii="IRANSharp_PrintingSize" w:hAnsi="IRANSharp_PrintingSize" w:cs="IRANSharp_PrintingSize"/>
          <w:sz w:val="28"/>
          <w:szCs w:val="28"/>
          <w:rtl/>
        </w:rPr>
        <w:t xml:space="preserve"> وسیعی از عوارض ناشی از هایپرگلیسمی مزمن همراه است</w:t>
      </w:r>
      <w:r w:rsidR="00C369AC" w:rsidRPr="00880239">
        <w:rPr>
          <w:rFonts w:ascii="IRANSharp_PrintingSize" w:hAnsi="IRANSharp_PrintingSize" w:cs="IRANSharp_PrintingSize"/>
          <w:sz w:val="28"/>
          <w:szCs w:val="28"/>
          <w:rtl/>
          <w:lang w:bidi="fa-IR"/>
        </w:rPr>
        <w:t>(1)</w:t>
      </w:r>
      <w:r w:rsidRPr="00880239">
        <w:rPr>
          <w:rFonts w:ascii="IRANSharp_PrintingSize" w:hAnsi="IRANSharp_PrintingSize" w:cs="IRANSharp_PrintingSize"/>
          <w:sz w:val="28"/>
          <w:szCs w:val="28"/>
          <w:rtl/>
        </w:rPr>
        <w:t xml:space="preserve">. افزایش پایدار گلوکز خون از طریق مسیرهای </w:t>
      </w:r>
      <w:r w:rsidR="00F82480" w:rsidRPr="00880239">
        <w:rPr>
          <w:rFonts w:ascii="IRANSharp_PrintingSize" w:hAnsi="IRANSharp_PrintingSize" w:cs="IRANSharp_PrintingSize" w:hint="cs"/>
          <w:sz w:val="28"/>
          <w:szCs w:val="28"/>
          <w:rtl/>
        </w:rPr>
        <w:t>زیادی</w:t>
      </w:r>
      <w:r w:rsidRPr="00880239">
        <w:rPr>
          <w:rFonts w:ascii="IRANSharp_PrintingSize" w:hAnsi="IRANSharp_PrintingSize" w:cs="IRANSharp_PrintingSize"/>
          <w:sz w:val="28"/>
          <w:szCs w:val="28"/>
          <w:rtl/>
        </w:rPr>
        <w:t xml:space="preserve"> از جمله افزایش تولید گونه‌های فعال اکسیژن (</w:t>
      </w:r>
      <w:r w:rsidRPr="00880239">
        <w:rPr>
          <w:rFonts w:ascii="IRANSharp_PrintingSize" w:hAnsi="IRANSharp_PrintingSize" w:cs="IRANSharp_PrintingSize"/>
          <w:sz w:val="28"/>
          <w:szCs w:val="28"/>
        </w:rPr>
        <w:t>ROS</w:t>
      </w:r>
      <w:r w:rsidRPr="00880239">
        <w:rPr>
          <w:rFonts w:ascii="IRANSharp_PrintingSize" w:hAnsi="IRANSharp_PrintingSize" w:cs="IRANSharp_PrintingSize"/>
          <w:sz w:val="28"/>
          <w:szCs w:val="28"/>
          <w:rtl/>
        </w:rPr>
        <w:t>)، فعال شدن مسیر پلیول، افزایش تولید محصولات نهایی گلیکاسیون پیشرفته (</w:t>
      </w:r>
      <w:r w:rsidRPr="00880239">
        <w:rPr>
          <w:rFonts w:ascii="IRANSharp_PrintingSize" w:hAnsi="IRANSharp_PrintingSize" w:cs="IRANSharp_PrintingSize"/>
          <w:sz w:val="28"/>
          <w:szCs w:val="28"/>
        </w:rPr>
        <w:t>AGEs</w:t>
      </w:r>
      <w:r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 xml:space="preserve">و فعال شدن پروتئین کیناز </w:t>
      </w:r>
      <w:r w:rsidRPr="00880239">
        <w:rPr>
          <w:rFonts w:ascii="IRANSharp_PrintingSize" w:hAnsi="IRANSharp_PrintingSize" w:cs="IRANSharp_PrintingSize"/>
          <w:sz w:val="28"/>
          <w:szCs w:val="28"/>
        </w:rPr>
        <w:t>C</w:t>
      </w:r>
      <w:r w:rsidRPr="00880239">
        <w:rPr>
          <w:rFonts w:ascii="IRANSharp_PrintingSize" w:hAnsi="IRANSharp_PrintingSize" w:cs="IRANSharp_PrintingSize"/>
          <w:sz w:val="28"/>
          <w:szCs w:val="28"/>
          <w:rtl/>
        </w:rPr>
        <w:t xml:space="preserve">، به القای </w:t>
      </w:r>
      <w:r w:rsidR="00F82480" w:rsidRPr="00880239">
        <w:rPr>
          <w:rFonts w:ascii="IRANSharp_PrintingSize" w:hAnsi="IRANSharp_PrintingSize" w:cs="IRANSharp_PrintingSize" w:hint="cs"/>
          <w:sz w:val="28"/>
          <w:szCs w:val="28"/>
          <w:rtl/>
        </w:rPr>
        <w:t>فشار اکسایشی</w:t>
      </w:r>
      <w:r w:rsidRPr="00880239">
        <w:rPr>
          <w:rFonts w:ascii="IRANSharp_PrintingSize" w:hAnsi="IRANSharp_PrintingSize" w:cs="IRANSharp_PrintingSize"/>
          <w:sz w:val="28"/>
          <w:szCs w:val="28"/>
          <w:rtl/>
        </w:rPr>
        <w:t xml:space="preserve"> می‌انجامد. این عدم تعادل بین تولید رادیکال‌های آزاد و ظرفیت </w:t>
      </w:r>
      <w:r w:rsidR="00F82480"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سیستم، نقش محوری در پاتوژنز و پیشرفت عوارض دیابت از جمله نفروپاتی، نوروپاتی، رتینوپاتی و به ویژه کاردیومیوپاتی دیابتی </w:t>
      </w:r>
      <w:r w:rsidR="00F82480" w:rsidRPr="00880239">
        <w:rPr>
          <w:rFonts w:ascii="IRANSharp_PrintingSize" w:hAnsi="IRANSharp_PrintingSize" w:cs="IRANSharp_PrintingSize" w:hint="cs"/>
          <w:sz w:val="28"/>
          <w:szCs w:val="28"/>
          <w:rtl/>
        </w:rPr>
        <w:t>دارد</w:t>
      </w:r>
      <w:r w:rsidR="00C369AC" w:rsidRPr="00880239">
        <w:rPr>
          <w:rFonts w:ascii="IRANSharp_PrintingSize" w:hAnsi="IRANSharp_PrintingSize" w:cs="IRANSharp_PrintingSize"/>
          <w:sz w:val="28"/>
          <w:szCs w:val="28"/>
          <w:rtl/>
        </w:rPr>
        <w:t>(2-4)</w:t>
      </w:r>
      <w:r w:rsidRPr="00880239">
        <w:rPr>
          <w:rFonts w:ascii="IRANSharp_PrintingSize" w:hAnsi="IRANSharp_PrintingSize" w:cs="IRANSharp_PrintingSize"/>
          <w:sz w:val="28"/>
          <w:szCs w:val="28"/>
          <w:rtl/>
        </w:rPr>
        <w:t>.</w:t>
      </w:r>
    </w:p>
    <w:p w14:paraId="0150E542" w14:textId="025B88A0" w:rsidR="006954F9" w:rsidRPr="00880239" w:rsidRDefault="006954F9" w:rsidP="00F82480">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 xml:space="preserve">در شرایط هایپرگلیسمی، افزایش </w:t>
      </w:r>
      <w:r w:rsidR="00F82480" w:rsidRPr="00880239">
        <w:rPr>
          <w:rFonts w:ascii="IRANSharp_PrintingSize" w:hAnsi="IRANSharp_PrintingSize" w:cs="IRANSharp_PrintingSize" w:hint="cs"/>
          <w:sz w:val="28"/>
          <w:szCs w:val="28"/>
          <w:rtl/>
        </w:rPr>
        <w:t>فشاراکسایشی</w:t>
      </w:r>
      <w:r w:rsidRPr="00880239">
        <w:rPr>
          <w:rFonts w:ascii="IRANSharp_PrintingSize" w:hAnsi="IRANSharp_PrintingSize" w:cs="IRANSharp_PrintingSize"/>
          <w:sz w:val="28"/>
          <w:szCs w:val="28"/>
          <w:rtl/>
        </w:rPr>
        <w:t xml:space="preserve"> منجر به تخریب </w:t>
      </w:r>
      <w:r w:rsidR="00F82480" w:rsidRPr="00880239">
        <w:rPr>
          <w:rFonts w:ascii="IRANSharp_PrintingSize" w:hAnsi="IRANSharp_PrintingSize" w:cs="IRANSharp_PrintingSize" w:hint="cs"/>
          <w:sz w:val="28"/>
          <w:szCs w:val="28"/>
          <w:rtl/>
        </w:rPr>
        <w:t>مولکول های درشت</w:t>
      </w:r>
      <w:r w:rsidRPr="00880239">
        <w:rPr>
          <w:rFonts w:ascii="IRANSharp_PrintingSize" w:hAnsi="IRANSharp_PrintingSize" w:cs="IRANSharp_PrintingSize"/>
          <w:sz w:val="28"/>
          <w:szCs w:val="28"/>
          <w:rtl/>
        </w:rPr>
        <w:t xml:space="preserve"> زیستی از جمله اسیدهای نوکلئیک و لیپیدها می‌شود. آسیب </w:t>
      </w:r>
      <w:r w:rsidR="00F82480"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به </w:t>
      </w:r>
      <w:r w:rsidRPr="00880239">
        <w:rPr>
          <w:rFonts w:ascii="IRANSharp_PrintingSize" w:hAnsi="IRANSharp_PrintingSize" w:cs="IRANSharp_PrintingSize"/>
          <w:sz w:val="28"/>
          <w:szCs w:val="28"/>
        </w:rPr>
        <w:t>DNA</w:t>
      </w:r>
      <w:r w:rsidRPr="00880239">
        <w:rPr>
          <w:rFonts w:ascii="IRANSharp_PrintingSize" w:hAnsi="IRANSharp_PrintingSize" w:cs="IRANSharp_PrintingSize"/>
          <w:sz w:val="28"/>
          <w:szCs w:val="28"/>
          <w:rtl/>
        </w:rPr>
        <w:t xml:space="preserve"> که با افزایش سطح نشانگرهایی مانند 8-هیدروکسی‌دئوکسی‌گوانوزین (8-</w:t>
      </w:r>
      <w:r w:rsidRPr="00880239">
        <w:rPr>
          <w:rFonts w:ascii="IRANSharp_PrintingSize" w:hAnsi="IRANSharp_PrintingSize" w:cs="IRANSharp_PrintingSize"/>
          <w:sz w:val="28"/>
          <w:szCs w:val="28"/>
        </w:rPr>
        <w:t>OHdG</w:t>
      </w:r>
      <w:r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مشخص می‌شود، می‌تواند جهش ژنومی را به همراه داشته باشد. هم‌زمان، پراکسیداسیون لیپیدی غشاهای سلولی که با افزایش سطح مالون‌دی‌آلدئید (</w:t>
      </w:r>
      <w:r w:rsidRPr="00880239">
        <w:rPr>
          <w:rFonts w:ascii="IRANSharp_PrintingSize" w:hAnsi="IRANSharp_PrintingSize" w:cs="IRANSharp_PrintingSize"/>
          <w:sz w:val="28"/>
          <w:szCs w:val="28"/>
        </w:rPr>
        <w:t>MDA</w:t>
      </w:r>
      <w:r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و تیوباربیتوریک اسید (</w:t>
      </w:r>
      <w:r w:rsidRPr="00880239">
        <w:rPr>
          <w:rFonts w:ascii="IRANSharp_PrintingSize" w:hAnsi="IRANSharp_PrintingSize" w:cs="IRANSharp_PrintingSize"/>
          <w:sz w:val="28"/>
          <w:szCs w:val="28"/>
        </w:rPr>
        <w:t>TBARS</w:t>
      </w:r>
      <w:r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 xml:space="preserve">سنجیده می‌شود، یکپارچگی ساختاری و عملکردی غشاها را مختل کرده و به تشدید التهاب و </w:t>
      </w:r>
      <w:r w:rsidR="00F82480" w:rsidRPr="00880239">
        <w:rPr>
          <w:rFonts w:ascii="IRANSharp_PrintingSize" w:hAnsi="IRANSharp_PrintingSize" w:cs="IRANSharp_PrintingSize" w:hint="cs"/>
          <w:sz w:val="28"/>
          <w:szCs w:val="28"/>
          <w:rtl/>
        </w:rPr>
        <w:t>مرگ</w:t>
      </w:r>
      <w:r w:rsidRPr="00880239">
        <w:rPr>
          <w:rFonts w:ascii="IRANSharp_PrintingSize" w:hAnsi="IRANSharp_PrintingSize" w:cs="IRANSharp_PrintingSize"/>
          <w:sz w:val="28"/>
          <w:szCs w:val="28"/>
          <w:rtl/>
        </w:rPr>
        <w:t xml:space="preserve"> سلولی کمک می‌کند</w:t>
      </w:r>
      <w:r w:rsidR="00C369AC" w:rsidRPr="00880239">
        <w:rPr>
          <w:rFonts w:ascii="IRANSharp_PrintingSize" w:hAnsi="IRANSharp_PrintingSize" w:cs="IRANSharp_PrintingSize"/>
          <w:sz w:val="28"/>
          <w:szCs w:val="28"/>
          <w:rtl/>
        </w:rPr>
        <w:t>(5)</w:t>
      </w:r>
      <w:r w:rsidRPr="00880239">
        <w:rPr>
          <w:rFonts w:ascii="IRANSharp_PrintingSize" w:hAnsi="IRANSharp_PrintingSize" w:cs="IRANSharp_PrintingSize"/>
          <w:sz w:val="28"/>
          <w:szCs w:val="28"/>
          <w:rtl/>
        </w:rPr>
        <w:t>.</w:t>
      </w:r>
    </w:p>
    <w:p w14:paraId="68D9213E" w14:textId="675744C1" w:rsidR="006954F9" w:rsidRPr="00880239" w:rsidRDefault="006954F9" w:rsidP="00F82480">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 xml:space="preserve">در سال‌های اخیر، </w:t>
      </w:r>
      <w:r w:rsidR="00F82480" w:rsidRPr="00880239">
        <w:rPr>
          <w:rFonts w:ascii="IRANSharp_PrintingSize" w:hAnsi="IRANSharp_PrintingSize" w:cs="IRANSharp_PrintingSize" w:hint="cs"/>
          <w:sz w:val="28"/>
          <w:szCs w:val="28"/>
          <w:rtl/>
        </w:rPr>
        <w:t>روش های</w:t>
      </w:r>
      <w:r w:rsidRPr="00880239">
        <w:rPr>
          <w:rFonts w:ascii="IRANSharp_PrintingSize" w:hAnsi="IRANSharp_PrintingSize" w:cs="IRANSharp_PrintingSize"/>
          <w:sz w:val="28"/>
          <w:szCs w:val="28"/>
          <w:rtl/>
        </w:rPr>
        <w:t xml:space="preserve"> ترکیبی شامل </w:t>
      </w:r>
      <w:r w:rsidR="00F82480" w:rsidRPr="00880239">
        <w:rPr>
          <w:rFonts w:ascii="IRANSharp_PrintingSize" w:hAnsi="IRANSharp_PrintingSize" w:cs="IRANSharp_PrintingSize" w:hint="cs"/>
          <w:sz w:val="28"/>
          <w:szCs w:val="28"/>
          <w:rtl/>
        </w:rPr>
        <w:t>مداخله های</w:t>
      </w:r>
      <w:r w:rsidR="00F82480" w:rsidRPr="00880239">
        <w:rPr>
          <w:rFonts w:ascii="IRANSharp_PrintingSize" w:hAnsi="IRANSharp_PrintingSize" w:cs="IRANSharp_PrintingSize"/>
          <w:sz w:val="28"/>
          <w:szCs w:val="28"/>
          <w:rtl/>
        </w:rPr>
        <w:t xml:space="preserve"> غیردارویی و مکمل‌</w:t>
      </w:r>
      <w:r w:rsidR="00F82480" w:rsidRPr="00880239">
        <w:rPr>
          <w:rFonts w:ascii="IRANSharp_PrintingSize" w:hAnsi="IRANSharp_PrintingSize" w:cs="IRANSharp_PrintingSize" w:hint="cs"/>
          <w:sz w:val="28"/>
          <w:szCs w:val="28"/>
          <w:rtl/>
        </w:rPr>
        <w:t>سازی</w:t>
      </w:r>
      <w:r w:rsidRPr="00880239">
        <w:rPr>
          <w:rFonts w:ascii="IRANSharp_PrintingSize" w:hAnsi="IRANSharp_PrintingSize" w:cs="IRANSharp_PrintingSize"/>
          <w:sz w:val="28"/>
          <w:szCs w:val="28"/>
          <w:rtl/>
        </w:rPr>
        <w:t xml:space="preserve"> با ترکیبات طبیعی به عنوان </w:t>
      </w:r>
      <w:r w:rsidR="00F82480" w:rsidRPr="00880239">
        <w:rPr>
          <w:rFonts w:ascii="IRANSharp_PrintingSize" w:hAnsi="IRANSharp_PrintingSize" w:cs="IRANSharp_PrintingSize" w:hint="cs"/>
          <w:sz w:val="28"/>
          <w:szCs w:val="28"/>
          <w:rtl/>
        </w:rPr>
        <w:t>روشی</w:t>
      </w:r>
      <w:r w:rsidRPr="00880239">
        <w:rPr>
          <w:rFonts w:ascii="IRANSharp_PrintingSize" w:hAnsi="IRANSharp_PrintingSize" w:cs="IRANSharp_PrintingSize"/>
          <w:sz w:val="28"/>
          <w:szCs w:val="28"/>
          <w:rtl/>
        </w:rPr>
        <w:t xml:space="preserve"> </w:t>
      </w:r>
      <w:r w:rsidR="00F82480" w:rsidRPr="00880239">
        <w:rPr>
          <w:rFonts w:ascii="IRANSharp_PrintingSize" w:hAnsi="IRANSharp_PrintingSize" w:cs="IRANSharp_PrintingSize" w:hint="cs"/>
          <w:sz w:val="28"/>
          <w:szCs w:val="28"/>
          <w:rtl/>
        </w:rPr>
        <w:t>مناسب</w:t>
      </w:r>
      <w:r w:rsidRPr="00880239">
        <w:rPr>
          <w:rFonts w:ascii="IRANSharp_PrintingSize" w:hAnsi="IRANSharp_PrintingSize" w:cs="IRANSharp_PrintingSize"/>
          <w:sz w:val="28"/>
          <w:szCs w:val="28"/>
          <w:rtl/>
        </w:rPr>
        <w:t xml:space="preserve"> برای تعدیل </w:t>
      </w:r>
      <w:r w:rsidR="00F82480" w:rsidRPr="00880239">
        <w:rPr>
          <w:rFonts w:ascii="IRANSharp_PrintingSize" w:hAnsi="IRANSharp_PrintingSize" w:cs="IRANSharp_PrintingSize" w:hint="cs"/>
          <w:sz w:val="28"/>
          <w:szCs w:val="28"/>
          <w:rtl/>
        </w:rPr>
        <w:t>فشار اکسایشی</w:t>
      </w:r>
      <w:r w:rsidRPr="00880239">
        <w:rPr>
          <w:rFonts w:ascii="IRANSharp_PrintingSize" w:hAnsi="IRANSharp_PrintingSize" w:cs="IRANSharp_PrintingSize"/>
          <w:sz w:val="28"/>
          <w:szCs w:val="28"/>
          <w:rtl/>
        </w:rPr>
        <w:t xml:space="preserve"> و بهبود نشانگرهای </w:t>
      </w:r>
      <w:r w:rsidR="00F82480" w:rsidRPr="00880239">
        <w:rPr>
          <w:rFonts w:ascii="IRANSharp_PrintingSize" w:hAnsi="IRANSharp_PrintingSize" w:cs="IRANSharp_PrintingSize" w:hint="cs"/>
          <w:sz w:val="28"/>
          <w:szCs w:val="28"/>
          <w:rtl/>
        </w:rPr>
        <w:t>سوخت و ساز</w:t>
      </w:r>
      <w:r w:rsidRPr="00880239">
        <w:rPr>
          <w:rFonts w:ascii="IRANSharp_PrintingSize" w:hAnsi="IRANSharp_PrintingSize" w:cs="IRANSharp_PrintingSize"/>
          <w:sz w:val="28"/>
          <w:szCs w:val="28"/>
          <w:rtl/>
        </w:rPr>
        <w:t xml:space="preserve"> در دیابت مورد توجه قرار گرفته است. در این میان، تمرین تناوبی با شدت بالا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 xml:space="preserve">به عنوان یک الگوی تمرینی </w:t>
      </w:r>
      <w:r w:rsidR="00F82480" w:rsidRPr="00880239">
        <w:rPr>
          <w:rFonts w:ascii="IRANSharp_PrintingSize" w:hAnsi="IRANSharp_PrintingSize" w:cs="IRANSharp_PrintingSize" w:hint="cs"/>
          <w:sz w:val="28"/>
          <w:szCs w:val="28"/>
          <w:rtl/>
        </w:rPr>
        <w:t>موثر</w:t>
      </w:r>
      <w:r w:rsidRPr="00880239">
        <w:rPr>
          <w:rFonts w:ascii="IRANSharp_PrintingSize" w:hAnsi="IRANSharp_PrintingSize" w:cs="IRANSharp_PrintingSize"/>
          <w:sz w:val="28"/>
          <w:szCs w:val="28"/>
          <w:rtl/>
        </w:rPr>
        <w:t xml:space="preserve">، از یک سو با افزایش ظرفیت </w:t>
      </w:r>
      <w:r w:rsidR="00F82480"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آنزیمی شامل سوپراکسید دیسموتاز (</w:t>
      </w:r>
      <w:r w:rsidRPr="00880239">
        <w:rPr>
          <w:rFonts w:ascii="IRANSharp_PrintingSize" w:hAnsi="IRANSharp_PrintingSize" w:cs="IRANSharp_PrintingSize"/>
          <w:sz w:val="28"/>
          <w:szCs w:val="28"/>
        </w:rPr>
        <w:t>SOD</w:t>
      </w:r>
      <w:r w:rsidRPr="00880239">
        <w:rPr>
          <w:rFonts w:ascii="IRANSharp_PrintingSize" w:hAnsi="IRANSharp_PrintingSize" w:cs="IRANSharp_PrintingSize"/>
          <w:sz w:val="28"/>
          <w:szCs w:val="28"/>
          <w:rtl/>
        </w:rPr>
        <w:t>)، کاتالاز (</w:t>
      </w:r>
      <w:r w:rsidRPr="00880239">
        <w:rPr>
          <w:rFonts w:ascii="IRANSharp_PrintingSize" w:hAnsi="IRANSharp_PrintingSize" w:cs="IRANSharp_PrintingSize"/>
          <w:sz w:val="28"/>
          <w:szCs w:val="28"/>
        </w:rPr>
        <w:t>CAT</w:t>
      </w:r>
      <w:r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و گلوتاتیون پراکسیداز (</w:t>
      </w:r>
      <w:r w:rsidRPr="00880239">
        <w:rPr>
          <w:rFonts w:ascii="IRANSharp_PrintingSize" w:hAnsi="IRANSharp_PrintingSize" w:cs="IRANSharp_PrintingSize"/>
          <w:sz w:val="28"/>
          <w:szCs w:val="28"/>
        </w:rPr>
        <w:t>GPX</w:t>
      </w:r>
      <w:r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 xml:space="preserve">و از سوی دیگر از طریق کاهش سطوح گلوکز و مقاومت به انسولین، به مهار </w:t>
      </w:r>
      <w:r w:rsidR="00F82480" w:rsidRPr="00880239">
        <w:rPr>
          <w:rFonts w:ascii="IRANSharp_PrintingSize" w:hAnsi="IRANSharp_PrintingSize" w:cs="IRANSharp_PrintingSize" w:hint="cs"/>
          <w:sz w:val="28"/>
          <w:szCs w:val="28"/>
          <w:rtl/>
        </w:rPr>
        <w:t>فشار اکسایشی</w:t>
      </w:r>
      <w:r w:rsidRPr="00880239">
        <w:rPr>
          <w:rFonts w:ascii="IRANSharp_PrintingSize" w:hAnsi="IRANSharp_PrintingSize" w:cs="IRANSharp_PrintingSize"/>
          <w:sz w:val="28"/>
          <w:szCs w:val="28"/>
          <w:rtl/>
        </w:rPr>
        <w:t xml:space="preserve"> کمک می‌کند. شواهد نشان می‌دهد که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از طریق افزایش بیان ژن </w:t>
      </w:r>
      <w:r w:rsidRPr="00880239">
        <w:rPr>
          <w:rFonts w:ascii="IRANSharp_PrintingSize" w:hAnsi="IRANSharp_PrintingSize" w:cs="IRANSharp_PrintingSize"/>
          <w:sz w:val="28"/>
          <w:szCs w:val="28"/>
        </w:rPr>
        <w:t>PGC-1</w:t>
      </w:r>
      <w:r w:rsidRPr="00880239">
        <w:rPr>
          <w:rFonts w:ascii="Calibri" w:hAnsi="Calibri" w:cs="Calibri"/>
          <w:sz w:val="28"/>
          <w:szCs w:val="28"/>
        </w:rPr>
        <w:t>α</w:t>
      </w:r>
      <w:r w:rsidRPr="00880239">
        <w:rPr>
          <w:rFonts w:ascii="IRANSharp_PrintingSize" w:hAnsi="IRANSharp_PrintingSize" w:cs="IRANSharp_PrintingSize"/>
          <w:sz w:val="28"/>
          <w:szCs w:val="28"/>
          <w:rtl/>
        </w:rPr>
        <w:t xml:space="preserve"> و تحریک بیوژنز میتوکندریایی در بافت قلب، به بهبود </w:t>
      </w:r>
      <w:r w:rsidR="00F82480" w:rsidRPr="00880239">
        <w:rPr>
          <w:rFonts w:ascii="IRANSharp_PrintingSize" w:hAnsi="IRANSharp_PrintingSize" w:cs="IRANSharp_PrintingSize" w:hint="cs"/>
          <w:sz w:val="28"/>
          <w:szCs w:val="28"/>
          <w:rtl/>
        </w:rPr>
        <w:t>سوخت و ساز</w:t>
      </w:r>
      <w:r w:rsidRPr="00880239">
        <w:rPr>
          <w:rFonts w:ascii="IRANSharp_PrintingSize" w:hAnsi="IRANSharp_PrintingSize" w:cs="IRANSharp_PrintingSize"/>
          <w:sz w:val="28"/>
          <w:szCs w:val="28"/>
          <w:rtl/>
        </w:rPr>
        <w:t xml:space="preserve"> انرژی و کاهش </w:t>
      </w:r>
      <w:r w:rsidR="00F82480" w:rsidRPr="00880239">
        <w:rPr>
          <w:rFonts w:ascii="IRANSharp_PrintingSize" w:hAnsi="IRANSharp_PrintingSize" w:cs="IRANSharp_PrintingSize" w:hint="cs"/>
          <w:sz w:val="28"/>
          <w:szCs w:val="28"/>
          <w:rtl/>
        </w:rPr>
        <w:t>مرگ</w:t>
      </w:r>
      <w:r w:rsidRPr="00880239">
        <w:rPr>
          <w:rFonts w:ascii="IRANSharp_PrintingSize" w:hAnsi="IRANSharp_PrintingSize" w:cs="IRANSharp_PrintingSize"/>
          <w:sz w:val="28"/>
          <w:szCs w:val="28"/>
          <w:rtl/>
        </w:rPr>
        <w:t xml:space="preserve"> سلولی منجر می‌شود</w:t>
      </w:r>
      <w:r w:rsidR="00C369AC" w:rsidRPr="00880239">
        <w:rPr>
          <w:rFonts w:ascii="IRANSharp_PrintingSize" w:hAnsi="IRANSharp_PrintingSize" w:cs="IRANSharp_PrintingSize"/>
          <w:sz w:val="28"/>
          <w:szCs w:val="28"/>
          <w:rtl/>
        </w:rPr>
        <w:t>(5)</w:t>
      </w:r>
      <w:r w:rsidRPr="00880239">
        <w:rPr>
          <w:rFonts w:ascii="IRANSharp_PrintingSize" w:hAnsi="IRANSharp_PrintingSize" w:cs="IRANSharp_PrintingSize"/>
          <w:sz w:val="28"/>
          <w:szCs w:val="28"/>
          <w:rtl/>
        </w:rPr>
        <w:t>.</w:t>
      </w:r>
    </w:p>
    <w:p w14:paraId="7EEED988" w14:textId="65703C38" w:rsidR="006954F9" w:rsidRPr="00880239" w:rsidRDefault="006954F9" w:rsidP="00F82480">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 xml:space="preserve">رسوراترول (3،5،4'-تری‌هیدروکسی‌استیل‌بن) یک ترکیب پلی‌فنولی طبیعی با خواص </w:t>
      </w:r>
      <w:r w:rsidR="00F82480"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و ضدالتهابی قوی است که در انگور قرمز، توت‌ها و بادام زمینی یافت می‌شود. این ترکیب از طریق مهار مسیر </w:t>
      </w:r>
      <w:r w:rsidRPr="00880239">
        <w:rPr>
          <w:rFonts w:ascii="IRANSharp_PrintingSize" w:hAnsi="IRANSharp_PrintingSize" w:cs="IRANSharp_PrintingSize"/>
          <w:sz w:val="28"/>
          <w:szCs w:val="28"/>
        </w:rPr>
        <w:t>NF-</w:t>
      </w:r>
      <w:r w:rsidRPr="00880239">
        <w:rPr>
          <w:rFonts w:ascii="Calibri" w:hAnsi="Calibri" w:cs="Calibri"/>
          <w:sz w:val="28"/>
          <w:szCs w:val="28"/>
        </w:rPr>
        <w:t>κ</w:t>
      </w:r>
      <w:r w:rsidRPr="00880239">
        <w:rPr>
          <w:rFonts w:ascii="IRANSharp_PrintingSize" w:hAnsi="IRANSharp_PrintingSize" w:cs="IRANSharp_PrintingSize"/>
          <w:sz w:val="28"/>
          <w:szCs w:val="28"/>
        </w:rPr>
        <w:t>B</w:t>
      </w:r>
      <w:r w:rsidRPr="00880239">
        <w:rPr>
          <w:rFonts w:ascii="IRANSharp_PrintingSize" w:hAnsi="IRANSharp_PrintingSize" w:cs="IRANSharp_PrintingSize"/>
          <w:sz w:val="28"/>
          <w:szCs w:val="28"/>
          <w:rtl/>
        </w:rPr>
        <w:t xml:space="preserve">، افزایش فعالیت آنزیم‌های </w:t>
      </w:r>
      <w:r w:rsidR="00F82480"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محافظت از سلول‌های بتای پانکراس و افزایش بیان ناقل‌های گلوکز نظیر </w:t>
      </w:r>
      <w:r w:rsidRPr="00880239">
        <w:rPr>
          <w:rFonts w:ascii="IRANSharp_PrintingSize" w:hAnsi="IRANSharp_PrintingSize" w:cs="IRANSharp_PrintingSize"/>
          <w:sz w:val="28"/>
          <w:szCs w:val="28"/>
        </w:rPr>
        <w:t>GLUT4</w:t>
      </w:r>
      <w:r w:rsidRPr="00880239">
        <w:rPr>
          <w:rFonts w:ascii="IRANSharp_PrintingSize" w:hAnsi="IRANSharp_PrintingSize" w:cs="IRANSharp_PrintingSize"/>
          <w:sz w:val="28"/>
          <w:szCs w:val="28"/>
          <w:rtl/>
        </w:rPr>
        <w:t xml:space="preserve">، به بهبود حساسیت به انسولین و کاهش قند خون کمک می‌کند. پژوهش‌ها نشان داده‌اند که رسوراترول می‌تواند </w:t>
      </w:r>
      <w:r w:rsidR="00F82480" w:rsidRPr="00880239">
        <w:rPr>
          <w:rFonts w:ascii="IRANSharp_PrintingSize" w:hAnsi="IRANSharp_PrintingSize" w:cs="IRANSharp_PrintingSize" w:hint="cs"/>
          <w:sz w:val="28"/>
          <w:szCs w:val="28"/>
          <w:rtl/>
        </w:rPr>
        <w:t>مقادیر</w:t>
      </w:r>
      <w:r w:rsidRPr="00880239">
        <w:rPr>
          <w:rFonts w:ascii="IRANSharp_PrintingSize" w:hAnsi="IRANSharp_PrintingSize" w:cs="IRANSharp_PrintingSize"/>
          <w:sz w:val="28"/>
          <w:szCs w:val="28"/>
          <w:rtl/>
        </w:rPr>
        <w:t xml:space="preserve"> شاخص‌های </w:t>
      </w:r>
      <w:r w:rsidR="00F82480" w:rsidRPr="00880239">
        <w:rPr>
          <w:rFonts w:ascii="IRANSharp_PrintingSize" w:hAnsi="IRANSharp_PrintingSize" w:cs="IRANSharp_PrintingSize" w:hint="cs"/>
          <w:sz w:val="28"/>
          <w:szCs w:val="28"/>
          <w:rtl/>
        </w:rPr>
        <w:t>فشار اکسایشی</w:t>
      </w:r>
      <w:r w:rsidRPr="00880239">
        <w:rPr>
          <w:rFonts w:ascii="IRANSharp_PrintingSize" w:hAnsi="IRANSharp_PrintingSize" w:cs="IRANSharp_PrintingSize"/>
          <w:sz w:val="28"/>
          <w:szCs w:val="28"/>
          <w:rtl/>
        </w:rPr>
        <w:t xml:space="preserve"> را در بافت قلب موش‌های دیابتی به طور معنی‌داری کاهش دهد</w:t>
      </w:r>
      <w:r w:rsidR="00C369AC" w:rsidRPr="00880239">
        <w:rPr>
          <w:rFonts w:ascii="IRANSharp_PrintingSize" w:hAnsi="IRANSharp_PrintingSize" w:cs="IRANSharp_PrintingSize"/>
          <w:sz w:val="28"/>
          <w:szCs w:val="28"/>
          <w:rtl/>
        </w:rPr>
        <w:t>(2-4)</w:t>
      </w:r>
      <w:r w:rsidRPr="00880239">
        <w:rPr>
          <w:rFonts w:ascii="IRANSharp_PrintingSize" w:hAnsi="IRANSharp_PrintingSize" w:cs="IRANSharp_PrintingSize"/>
          <w:sz w:val="28"/>
          <w:szCs w:val="28"/>
          <w:rtl/>
        </w:rPr>
        <w:t>.</w:t>
      </w:r>
    </w:p>
    <w:p w14:paraId="51F1CA36" w14:textId="193AB8C7" w:rsidR="006954F9" w:rsidRPr="00880239" w:rsidRDefault="006954F9" w:rsidP="00F82480">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 xml:space="preserve">با وجود شواهد مستقل از تأثیر مثبت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و رسوراترول بر </w:t>
      </w:r>
      <w:r w:rsidR="00F82480" w:rsidRPr="00880239">
        <w:rPr>
          <w:rFonts w:ascii="IRANSharp_PrintingSize" w:hAnsi="IRANSharp_PrintingSize" w:cs="IRANSharp_PrintingSize" w:hint="cs"/>
          <w:sz w:val="28"/>
          <w:szCs w:val="28"/>
          <w:rtl/>
        </w:rPr>
        <w:t>شاخص های</w:t>
      </w:r>
      <w:r w:rsidRPr="00880239">
        <w:rPr>
          <w:rFonts w:ascii="IRANSharp_PrintingSize" w:hAnsi="IRANSharp_PrintingSize" w:cs="IRANSharp_PrintingSize"/>
          <w:sz w:val="28"/>
          <w:szCs w:val="28"/>
          <w:rtl/>
        </w:rPr>
        <w:t xml:space="preserve"> </w:t>
      </w:r>
      <w:r w:rsidR="00F82480"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در دیابت، تحقیقات اندکی به بررسی اثر ترکیبی این دو مداخله بر تخریب </w:t>
      </w:r>
      <w:r w:rsidRPr="00880239">
        <w:rPr>
          <w:rFonts w:ascii="IRANSharp_PrintingSize" w:hAnsi="IRANSharp_PrintingSize" w:cs="IRANSharp_PrintingSize"/>
          <w:sz w:val="28"/>
          <w:szCs w:val="28"/>
        </w:rPr>
        <w:t>DNA</w:t>
      </w:r>
      <w:r w:rsidRPr="00880239">
        <w:rPr>
          <w:rFonts w:ascii="IRANSharp_PrintingSize" w:hAnsi="IRANSharp_PrintingSize" w:cs="IRANSharp_PrintingSize"/>
          <w:sz w:val="28"/>
          <w:szCs w:val="28"/>
          <w:rtl/>
        </w:rPr>
        <w:t xml:space="preserve"> و پراکسیداسیون لیپیدی پرداخته‌اند. مطالعه صالحی و همکاران (2020) نشان داد که ترکیب تمرین تناوبی با رسوراترول، کاهش بیشتری در سطح </w:t>
      </w:r>
      <w:r w:rsidRPr="00880239">
        <w:rPr>
          <w:rFonts w:ascii="IRANSharp_PrintingSize" w:hAnsi="IRANSharp_PrintingSize" w:cs="IRANSharp_PrintingSize"/>
          <w:sz w:val="28"/>
          <w:szCs w:val="28"/>
        </w:rPr>
        <w:t>MDA</w:t>
      </w:r>
      <w:r w:rsidRPr="00880239">
        <w:rPr>
          <w:rFonts w:ascii="IRANSharp_PrintingSize" w:hAnsi="IRANSharp_PrintingSize" w:cs="IRANSharp_PrintingSize"/>
          <w:sz w:val="28"/>
          <w:szCs w:val="28"/>
          <w:rtl/>
        </w:rPr>
        <w:t xml:space="preserve"> و افزایش بیشتری در فعالیت </w:t>
      </w:r>
      <w:r w:rsidRPr="00880239">
        <w:rPr>
          <w:rFonts w:ascii="IRANSharp_PrintingSize" w:hAnsi="IRANSharp_PrintingSize" w:cs="IRANSharp_PrintingSize"/>
          <w:sz w:val="28"/>
          <w:szCs w:val="28"/>
        </w:rPr>
        <w:t>SOD</w:t>
      </w:r>
      <w:r w:rsidRPr="00880239">
        <w:rPr>
          <w:rFonts w:ascii="IRANSharp_PrintingSize" w:hAnsi="IRANSharp_PrintingSize" w:cs="IRANSharp_PrintingSize"/>
          <w:sz w:val="28"/>
          <w:szCs w:val="28"/>
          <w:rtl/>
        </w:rPr>
        <w:t xml:space="preserve"> و کاتالاز بافت قلب موش‌های دیابتی در مقایسه با هر یک از </w:t>
      </w:r>
      <w:r w:rsidR="00F82480" w:rsidRPr="00880239">
        <w:rPr>
          <w:rFonts w:ascii="IRANSharp_PrintingSize" w:hAnsi="IRANSharp_PrintingSize" w:cs="IRANSharp_PrintingSize" w:hint="cs"/>
          <w:sz w:val="28"/>
          <w:szCs w:val="28"/>
          <w:rtl/>
        </w:rPr>
        <w:t>روش ها</w:t>
      </w:r>
      <w:r w:rsidRPr="00880239">
        <w:rPr>
          <w:rFonts w:ascii="IRANSharp_PrintingSize" w:hAnsi="IRANSharp_PrintingSize" w:cs="IRANSharp_PrintingSize"/>
          <w:sz w:val="28"/>
          <w:szCs w:val="28"/>
          <w:rtl/>
        </w:rPr>
        <w:t xml:space="preserve"> به تنهایی ایجاد می‌کند</w:t>
      </w:r>
      <w:r w:rsidR="00C369AC" w:rsidRPr="00880239">
        <w:rPr>
          <w:rFonts w:ascii="IRANSharp_PrintingSize" w:hAnsi="IRANSharp_PrintingSize" w:cs="IRANSharp_PrintingSize"/>
          <w:sz w:val="28"/>
          <w:szCs w:val="28"/>
          <w:rtl/>
        </w:rPr>
        <w:t>(1)</w:t>
      </w:r>
      <w:r w:rsidRPr="00880239">
        <w:rPr>
          <w:rFonts w:ascii="IRANSharp_PrintingSize" w:hAnsi="IRANSharp_PrintingSize" w:cs="IRANSharp_PrintingSize"/>
          <w:sz w:val="28"/>
          <w:szCs w:val="28"/>
          <w:rtl/>
        </w:rPr>
        <w:t xml:space="preserve">. همچنین، تحقیقات نشان داده که ترکیب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با مکمل‌های پلی‌فنولی می‌تواند بیان ژن‌های </w:t>
      </w:r>
      <w:r w:rsidR="00F82480" w:rsidRPr="00880239">
        <w:rPr>
          <w:rFonts w:ascii="IRANSharp_PrintingSize" w:hAnsi="IRANSharp_PrintingSize" w:cs="IRANSharp_PrintingSize" w:hint="cs"/>
          <w:sz w:val="28"/>
          <w:szCs w:val="28"/>
          <w:rtl/>
        </w:rPr>
        <w:t>مرگ سلولی</w:t>
      </w:r>
      <w:r w:rsidRPr="00880239">
        <w:rPr>
          <w:rFonts w:ascii="IRANSharp_PrintingSize" w:hAnsi="IRANSharp_PrintingSize" w:cs="IRANSharp_PrintingSize"/>
          <w:sz w:val="28"/>
          <w:szCs w:val="28"/>
          <w:rtl/>
        </w:rPr>
        <w:t xml:space="preserve"> مانند </w:t>
      </w:r>
      <w:r w:rsidRPr="00880239">
        <w:rPr>
          <w:rFonts w:ascii="IRANSharp_PrintingSize" w:hAnsi="IRANSharp_PrintingSize" w:cs="IRANSharp_PrintingSize"/>
          <w:sz w:val="28"/>
          <w:szCs w:val="28"/>
        </w:rPr>
        <w:t>Bax</w:t>
      </w:r>
      <w:r w:rsidRPr="00880239">
        <w:rPr>
          <w:rFonts w:ascii="IRANSharp_PrintingSize" w:hAnsi="IRANSharp_PrintingSize" w:cs="IRANSharp_PrintingSize"/>
          <w:sz w:val="28"/>
          <w:szCs w:val="28"/>
          <w:rtl/>
        </w:rPr>
        <w:t xml:space="preserve"> را کاهش و </w:t>
      </w:r>
      <w:r w:rsidRPr="00880239">
        <w:rPr>
          <w:rFonts w:ascii="IRANSharp_PrintingSize" w:hAnsi="IRANSharp_PrintingSize" w:cs="IRANSharp_PrintingSize"/>
          <w:sz w:val="28"/>
          <w:szCs w:val="28"/>
        </w:rPr>
        <w:t>Bcl-2</w:t>
      </w:r>
      <w:r w:rsidRPr="00880239">
        <w:rPr>
          <w:rFonts w:ascii="IRANSharp_PrintingSize" w:hAnsi="IRANSharp_PrintingSize" w:cs="IRANSharp_PrintingSize"/>
          <w:sz w:val="28"/>
          <w:szCs w:val="28"/>
          <w:rtl/>
        </w:rPr>
        <w:t xml:space="preserve"> را افزایش دهد که نشان‌دهنده مهار مسیرهای مرگ برنامه‌ریزی شده سلولی است</w:t>
      </w:r>
      <w:r w:rsidR="00C369AC" w:rsidRPr="00880239">
        <w:rPr>
          <w:rFonts w:ascii="IRANSharp_PrintingSize" w:hAnsi="IRANSharp_PrintingSize" w:cs="IRANSharp_PrintingSize"/>
          <w:sz w:val="28"/>
          <w:szCs w:val="28"/>
          <w:rtl/>
        </w:rPr>
        <w:t>(6-9)</w:t>
      </w:r>
      <w:r w:rsidRPr="00880239">
        <w:rPr>
          <w:rFonts w:ascii="IRANSharp_PrintingSize" w:hAnsi="IRANSharp_PrintingSize" w:cs="IRANSharp_PrintingSize"/>
          <w:sz w:val="28"/>
          <w:szCs w:val="28"/>
          <w:rtl/>
        </w:rPr>
        <w:t>.</w:t>
      </w:r>
    </w:p>
    <w:p w14:paraId="3F6A764E" w14:textId="6868A53D" w:rsidR="006954F9" w:rsidRPr="00880239" w:rsidRDefault="006954F9" w:rsidP="002872E4">
      <w:pPr>
        <w:bidi/>
        <w:jc w:val="both"/>
        <w:rPr>
          <w:rFonts w:ascii="IRANSharp_PrintingSize" w:hAnsi="IRANSharp_PrintingSize" w:cs="IRANSharp_PrintingSize"/>
          <w:sz w:val="28"/>
          <w:szCs w:val="28"/>
          <w:rtl/>
        </w:rPr>
      </w:pPr>
      <w:r w:rsidRPr="00880239">
        <w:rPr>
          <w:rFonts w:ascii="IRANSharp_PrintingSize" w:hAnsi="IRANSharp_PrintingSize" w:cs="IRANSharp_PrintingSize"/>
          <w:sz w:val="28"/>
          <w:szCs w:val="28"/>
          <w:rtl/>
        </w:rPr>
        <w:t xml:space="preserve">با توجه به تأکید روزافزون بر رویکردهای ترکیبی در مدیریت عوارض دیابت و اهمیت مهار </w:t>
      </w:r>
      <w:r w:rsidR="00F82480" w:rsidRPr="00880239">
        <w:rPr>
          <w:rFonts w:ascii="IRANSharp_PrintingSize" w:hAnsi="IRANSharp_PrintingSize" w:cs="IRANSharp_PrintingSize" w:hint="cs"/>
          <w:sz w:val="28"/>
          <w:szCs w:val="28"/>
          <w:rtl/>
        </w:rPr>
        <w:t>فشار اکسایشی</w:t>
      </w:r>
      <w:r w:rsidRPr="00880239">
        <w:rPr>
          <w:rFonts w:ascii="IRANSharp_PrintingSize" w:hAnsi="IRANSharp_PrintingSize" w:cs="IRANSharp_PrintingSize"/>
          <w:sz w:val="28"/>
          <w:szCs w:val="28"/>
          <w:rtl/>
        </w:rPr>
        <w:t xml:space="preserve"> به عنوان هدفی کلیدی در پیشگیری از آسیب‌های سلولی، پژوهش در زمینه اثر </w:t>
      </w:r>
      <w:r w:rsidR="002872E4" w:rsidRPr="002872E4">
        <w:rPr>
          <w:rFonts w:ascii="IRANSharp_PrintingSize" w:hAnsi="IRANSharp_PrintingSize" w:cs="IRANSharp_PrintingSize" w:hint="cs"/>
          <w:color w:val="C00000"/>
          <w:sz w:val="28"/>
          <w:szCs w:val="28"/>
          <w:highlight w:val="yellow"/>
          <w:rtl/>
        </w:rPr>
        <w:t>ترکیب</w:t>
      </w:r>
      <w:r w:rsidRPr="002872E4">
        <w:rPr>
          <w:rFonts w:ascii="IRANSharp_PrintingSize" w:hAnsi="IRANSharp_PrintingSize" w:cs="IRANSharp_PrintingSize"/>
          <w:color w:val="C00000"/>
          <w:sz w:val="28"/>
          <w:szCs w:val="28"/>
          <w:rtl/>
        </w:rPr>
        <w:t xml:space="preserve"> </w:t>
      </w:r>
      <w:r w:rsidR="00EB6DB3" w:rsidRPr="00880239">
        <w:rPr>
          <w:rFonts w:ascii="IRANSharp_PrintingSize" w:hAnsi="IRANSharp_PrintingSize" w:cs="IRANSharp_PrintingSize" w:hint="cs"/>
          <w:sz w:val="28"/>
          <w:szCs w:val="28"/>
          <w:rtl/>
        </w:rPr>
        <w:t>روش های</w:t>
      </w:r>
      <w:r w:rsidRPr="00880239">
        <w:rPr>
          <w:rFonts w:ascii="IRANSharp_PrintingSize" w:hAnsi="IRANSharp_PrintingSize" w:cs="IRANSharp_PrintingSize"/>
          <w:sz w:val="28"/>
          <w:szCs w:val="28"/>
          <w:rtl/>
        </w:rPr>
        <w:t xml:space="preserve"> غیردارویی بر تخریب </w:t>
      </w:r>
      <w:r w:rsidR="00EB6DB3" w:rsidRPr="00880239">
        <w:rPr>
          <w:rFonts w:ascii="IRANSharp_PrintingSize" w:hAnsi="IRANSharp_PrintingSize" w:cs="IRANSharp_PrintingSize" w:hint="cs"/>
          <w:sz w:val="28"/>
          <w:szCs w:val="28"/>
          <w:rtl/>
        </w:rPr>
        <w:t>مولکول های درشت</w:t>
      </w:r>
      <w:r w:rsidRPr="00880239">
        <w:rPr>
          <w:rFonts w:ascii="IRANSharp_PrintingSize" w:hAnsi="IRANSharp_PrintingSize" w:cs="IRANSharp_PrintingSize"/>
          <w:sz w:val="28"/>
          <w:szCs w:val="28"/>
          <w:rtl/>
        </w:rPr>
        <w:t xml:space="preserve"> حائز اهمیت است. از این رو، مطالعه حاضر با هدف بررسی تأثیر ترکیبی تمرین تناوبی با شدت بالا و مکمل‌یاری رسوراترول بر نشانگرهای تخریب </w:t>
      </w:r>
      <w:r w:rsidRPr="00880239">
        <w:rPr>
          <w:rFonts w:ascii="IRANSharp_PrintingSize" w:hAnsi="IRANSharp_PrintingSize" w:cs="IRANSharp_PrintingSize"/>
          <w:sz w:val="28"/>
          <w:szCs w:val="28"/>
        </w:rPr>
        <w:t>DNA</w:t>
      </w:r>
      <w:r w:rsidRPr="00880239">
        <w:rPr>
          <w:rFonts w:ascii="IRANSharp_PrintingSize" w:hAnsi="IRANSharp_PrintingSize" w:cs="IRANSharp_PrintingSize"/>
          <w:sz w:val="28"/>
          <w:szCs w:val="28"/>
          <w:rtl/>
        </w:rPr>
        <w:t xml:space="preserve"> و لیپید در موش‌های صحرایی مبتلا به دیابت نوع </w:t>
      </w:r>
      <w:r w:rsidRPr="00880239">
        <w:rPr>
          <w:rFonts w:ascii="IRANSharp_PrintingSize" w:hAnsi="IRANSharp_PrintingSize" w:cs="IRANSharp_PrintingSize"/>
          <w:sz w:val="28"/>
          <w:szCs w:val="28"/>
          <w:rtl/>
          <w:lang w:bidi="fa-IR"/>
        </w:rPr>
        <w:t>۲</w:t>
      </w:r>
      <w:r w:rsidRPr="00880239">
        <w:rPr>
          <w:rFonts w:ascii="IRANSharp_PrintingSize" w:hAnsi="IRANSharp_PrintingSize" w:cs="IRANSharp_PrintingSize"/>
          <w:sz w:val="28"/>
          <w:szCs w:val="28"/>
          <w:rtl/>
        </w:rPr>
        <w:t xml:space="preserve"> طراحی شده است.</w:t>
      </w:r>
    </w:p>
    <w:p w14:paraId="436C1672" w14:textId="507A4364" w:rsidR="00776916" w:rsidRPr="00880239" w:rsidRDefault="00776916" w:rsidP="00262ACA">
      <w:pPr>
        <w:bidi/>
        <w:rPr>
          <w:rFonts w:ascii="IRANSharp_PrintingSize" w:hAnsi="IRANSharp_PrintingSize" w:cs="IRANSharp_PrintingSize"/>
          <w:b/>
          <w:bCs/>
          <w:sz w:val="28"/>
          <w:szCs w:val="28"/>
          <w:rtl/>
        </w:rPr>
      </w:pPr>
      <w:r w:rsidRPr="00880239">
        <w:rPr>
          <w:rFonts w:ascii="IRANSharp_PrintingSize" w:hAnsi="IRANSharp_PrintingSize" w:cs="IRANSharp_PrintingSize"/>
          <w:b/>
          <w:bCs/>
          <w:sz w:val="28"/>
          <w:szCs w:val="28"/>
          <w:rtl/>
        </w:rPr>
        <w:t>روش شناسی</w:t>
      </w:r>
    </w:p>
    <w:p w14:paraId="2FC7AF49" w14:textId="2C680ADF" w:rsidR="00233E14" w:rsidRPr="00880239" w:rsidRDefault="00233E14" w:rsidP="00581E19">
      <w:pPr>
        <w:bidi/>
        <w:jc w:val="both"/>
        <w:rPr>
          <w:rFonts w:ascii="IRANSharp_PrintingSize" w:eastAsia="SimSun" w:hAnsi="IRANSharp_PrintingSize" w:cs="IRANSharp_PrintingSize"/>
          <w:sz w:val="28"/>
          <w:szCs w:val="28"/>
          <w:rtl/>
          <w:lang w:eastAsia="zh-CN"/>
        </w:rPr>
      </w:pPr>
      <w:r w:rsidRPr="00880239">
        <w:rPr>
          <w:rFonts w:ascii="IRANSharp_PrintingSize" w:eastAsia="SimSun" w:hAnsi="IRANSharp_PrintingSize" w:cs="IRANSharp_PrintingSize"/>
          <w:sz w:val="28"/>
          <w:szCs w:val="28"/>
          <w:rtl/>
          <w:lang w:eastAsia="zh-CN"/>
        </w:rPr>
        <w:t>روش تحقیق حاضر از نوع تحقیقات بنیادی-توسعه ای می باشد که به صورت تجربی با طرح پس آزمون با گروه کنترل انجام شد. شمای کلی طرح تحقیق در جدول 1 گزارش شده است.</w:t>
      </w:r>
    </w:p>
    <w:p w14:paraId="1A9C45C2" w14:textId="77777777" w:rsidR="00233E14" w:rsidRPr="00880239" w:rsidRDefault="00233E14" w:rsidP="00233E14">
      <w:pPr>
        <w:bidi/>
        <w:rPr>
          <w:rFonts w:ascii="IRANSharp_PrintingSize" w:eastAsia="SimSun" w:hAnsi="IRANSharp_PrintingSize" w:cs="IRANSharp_PrintingSize"/>
          <w:b/>
          <w:bCs/>
          <w:sz w:val="28"/>
          <w:szCs w:val="28"/>
          <w:rtl/>
          <w:lang w:eastAsia="zh-CN"/>
        </w:rPr>
      </w:pPr>
      <w:r w:rsidRPr="00880239">
        <w:rPr>
          <w:rFonts w:ascii="IRANSharp_PrintingSize" w:eastAsia="SimSun" w:hAnsi="IRANSharp_PrintingSize" w:cs="IRANSharp_PrintingSize"/>
          <w:b/>
          <w:bCs/>
          <w:sz w:val="28"/>
          <w:szCs w:val="28"/>
          <w:rtl/>
          <w:lang w:eastAsia="zh-CN"/>
        </w:rPr>
        <w:t>نمونه های حیوانی تحقیق:</w:t>
      </w:r>
    </w:p>
    <w:p w14:paraId="782CECD4" w14:textId="7D1B030C" w:rsidR="00233E14" w:rsidRPr="00880239" w:rsidRDefault="00277EDC" w:rsidP="00262ACA">
      <w:pPr>
        <w:tabs>
          <w:tab w:val="right" w:pos="141"/>
        </w:tabs>
        <w:bidi/>
        <w:jc w:val="both"/>
        <w:rPr>
          <w:rFonts w:ascii="IRANSharp_PrintingSize" w:eastAsia="SimSun" w:hAnsi="IRANSharp_PrintingSize" w:cs="IRANSharp_PrintingSize"/>
          <w:sz w:val="28"/>
          <w:szCs w:val="28"/>
          <w:rtl/>
          <w:lang w:eastAsia="zh-CN"/>
        </w:rPr>
      </w:pPr>
      <w:r w:rsidRPr="00880239">
        <w:rPr>
          <w:rFonts w:ascii="IRANSharp_PrintingSize" w:eastAsia="SimSun" w:hAnsi="IRANSharp_PrintingSize" w:cs="IRANSharp_PrintingSize"/>
          <w:sz w:val="28"/>
          <w:szCs w:val="28"/>
          <w:rtl/>
          <w:lang w:eastAsia="zh-CN"/>
        </w:rPr>
        <w:t xml:space="preserve">تعداد </w:t>
      </w:r>
      <w:r w:rsidR="00581E19" w:rsidRPr="00880239">
        <w:rPr>
          <w:rFonts w:ascii="IRANSharp_PrintingSize" w:eastAsia="SimSun" w:hAnsi="IRANSharp_PrintingSize" w:cs="IRANSharp_PrintingSize"/>
          <w:sz w:val="28"/>
          <w:szCs w:val="28"/>
          <w:rtl/>
          <w:lang w:eastAsia="zh-CN"/>
        </w:rPr>
        <w:t>40</w:t>
      </w:r>
      <w:r w:rsidR="00233E14" w:rsidRPr="00880239">
        <w:rPr>
          <w:rFonts w:ascii="IRANSharp_PrintingSize" w:eastAsia="SimSun" w:hAnsi="IRANSharp_PrintingSize" w:cs="IRANSharp_PrintingSize"/>
          <w:sz w:val="28"/>
          <w:szCs w:val="28"/>
          <w:rtl/>
          <w:lang w:eastAsia="zh-CN"/>
        </w:rPr>
        <w:t xml:space="preserve"> رت نژاد ویستار در سن 4 </w:t>
      </w:r>
      <w:r w:rsidR="00092297" w:rsidRPr="00880239">
        <w:rPr>
          <w:rFonts w:ascii="IRANSharp_PrintingSize" w:eastAsia="SimSun" w:hAnsi="IRANSharp_PrintingSize" w:cs="IRANSharp_PrintingSize"/>
          <w:sz w:val="28"/>
          <w:szCs w:val="28"/>
          <w:rtl/>
          <w:lang w:eastAsia="zh-CN"/>
        </w:rPr>
        <w:t xml:space="preserve">هفتگی با میانگین وزنی </w:t>
      </w:r>
      <w:r w:rsidR="00DD3B80" w:rsidRPr="00880239">
        <w:rPr>
          <w:rFonts w:ascii="IRANSharp_PrintingSize" w:eastAsia="SimSun" w:hAnsi="IRANSharp_PrintingSize" w:cs="IRANSharp_PrintingSize"/>
          <w:sz w:val="28"/>
          <w:szCs w:val="28"/>
          <w:rtl/>
          <w:lang w:eastAsia="zh-CN"/>
        </w:rPr>
        <w:t>24</w:t>
      </w:r>
      <w:r w:rsidR="00233E14" w:rsidRPr="00880239">
        <w:rPr>
          <w:rFonts w:ascii="IRANSharp_PrintingSize" w:eastAsia="SimSun" w:hAnsi="IRANSharp_PrintingSize" w:cs="IRANSharp_PrintingSize"/>
          <w:sz w:val="28"/>
          <w:szCs w:val="28"/>
          <w:rtl/>
          <w:lang w:eastAsia="zh-CN"/>
        </w:rPr>
        <w:t>/</w:t>
      </w:r>
      <w:r w:rsidR="00581E19" w:rsidRPr="00880239">
        <w:rPr>
          <w:rFonts w:ascii="IRANSharp_PrintingSize" w:eastAsia="SimSun" w:hAnsi="IRANSharp_PrintingSize" w:cs="IRANSharp_PrintingSize"/>
          <w:sz w:val="28"/>
          <w:szCs w:val="28"/>
          <w:rtl/>
          <w:lang w:eastAsia="zh-CN"/>
        </w:rPr>
        <w:t>10</w:t>
      </w:r>
      <w:r w:rsidR="00233E14" w:rsidRPr="00880239">
        <w:rPr>
          <w:rFonts w:ascii="IRANSharp_PrintingSize" w:eastAsia="SimSun" w:hAnsi="IRANSharp_PrintingSize" w:cs="IRANSharp_PrintingSize"/>
          <w:sz w:val="28"/>
          <w:szCs w:val="28"/>
          <w:rtl/>
          <w:lang w:eastAsia="zh-CN"/>
        </w:rPr>
        <w:t>±</w:t>
      </w:r>
      <w:r w:rsidR="00581E19" w:rsidRPr="00880239">
        <w:rPr>
          <w:rFonts w:ascii="IRANSharp_PrintingSize" w:eastAsia="SimSun" w:hAnsi="IRANSharp_PrintingSize" w:cs="IRANSharp_PrintingSize"/>
          <w:sz w:val="28"/>
          <w:szCs w:val="28"/>
          <w:rtl/>
          <w:lang w:eastAsia="zh-CN"/>
        </w:rPr>
        <w:t xml:space="preserve"> </w:t>
      </w:r>
      <w:r w:rsidR="00DD3B80" w:rsidRPr="00880239">
        <w:rPr>
          <w:rFonts w:ascii="IRANSharp_PrintingSize" w:eastAsia="SimSun" w:hAnsi="IRANSharp_PrintingSize" w:cs="IRANSharp_PrintingSize"/>
          <w:sz w:val="28"/>
          <w:szCs w:val="28"/>
          <w:rtl/>
          <w:lang w:eastAsia="zh-CN"/>
        </w:rPr>
        <w:t>22</w:t>
      </w:r>
      <w:r w:rsidR="00581E19" w:rsidRPr="00880239">
        <w:rPr>
          <w:rFonts w:ascii="IRANSharp_PrintingSize" w:eastAsia="SimSun" w:hAnsi="IRANSharp_PrintingSize" w:cs="IRANSharp_PrintingSize"/>
          <w:sz w:val="28"/>
          <w:szCs w:val="28"/>
          <w:rtl/>
          <w:lang w:eastAsia="zh-CN"/>
        </w:rPr>
        <w:t>/</w:t>
      </w:r>
      <w:r w:rsidR="00DD3B80" w:rsidRPr="00880239">
        <w:rPr>
          <w:rFonts w:ascii="IRANSharp_PrintingSize" w:eastAsia="SimSun" w:hAnsi="IRANSharp_PrintingSize" w:cs="IRANSharp_PrintingSize"/>
          <w:sz w:val="28"/>
          <w:szCs w:val="28"/>
          <w:rtl/>
          <w:lang w:eastAsia="zh-CN"/>
        </w:rPr>
        <w:t>97</w:t>
      </w:r>
      <w:r w:rsidR="00233E14" w:rsidRPr="00880239">
        <w:rPr>
          <w:rFonts w:ascii="IRANSharp_PrintingSize" w:eastAsia="SimSun" w:hAnsi="IRANSharp_PrintingSize" w:cs="IRANSharp_PrintingSize"/>
          <w:sz w:val="28"/>
          <w:szCs w:val="28"/>
          <w:rtl/>
          <w:lang w:eastAsia="zh-CN"/>
        </w:rPr>
        <w:t xml:space="preserve"> از انستیتو پا</w:t>
      </w:r>
      <w:r w:rsidR="00262ACA" w:rsidRPr="00880239">
        <w:rPr>
          <w:rFonts w:ascii="IRANSharp_PrintingSize" w:eastAsia="SimSun" w:hAnsi="IRANSharp_PrintingSize" w:cs="IRANSharp_PrintingSize"/>
          <w:sz w:val="28"/>
          <w:szCs w:val="28"/>
          <w:rtl/>
          <w:lang w:eastAsia="zh-CN"/>
        </w:rPr>
        <w:t>ستور ایران تهیه و در شرایط دمای</w:t>
      </w:r>
      <w:r w:rsidR="00233E14" w:rsidRPr="00880239">
        <w:rPr>
          <w:rFonts w:ascii="IRANSharp_PrintingSize" w:eastAsia="SymbolMT" w:hAnsi="IRANSharp_PrintingSize" w:cs="IRANSharp_PrintingSize"/>
          <w:sz w:val="28"/>
          <w:szCs w:val="28"/>
          <w:lang w:eastAsia="zh-CN"/>
        </w:rPr>
        <w:t>°</w:t>
      </w:r>
      <w:r w:rsidR="00233E14" w:rsidRPr="00880239">
        <w:rPr>
          <w:rFonts w:ascii="IRANSharp_PrintingSize" w:eastAsia="SimSun" w:hAnsi="IRANSharp_PrintingSize" w:cs="IRANSharp_PrintingSize"/>
          <w:sz w:val="28"/>
          <w:szCs w:val="28"/>
          <w:vertAlign w:val="superscript"/>
          <w:lang w:eastAsia="zh-CN"/>
        </w:rPr>
        <w:t>C</w:t>
      </w:r>
      <w:r w:rsidR="00233E14" w:rsidRPr="00880239">
        <w:rPr>
          <w:rFonts w:ascii="IRANSharp_PrintingSize" w:eastAsia="SimSun" w:hAnsi="IRANSharp_PrintingSize" w:cs="IRANSharp_PrintingSize"/>
          <w:sz w:val="28"/>
          <w:szCs w:val="28"/>
          <w:rtl/>
          <w:lang w:eastAsia="zh-CN"/>
        </w:rPr>
        <w:t>22-20 ، رطوبت 50 درصد و کم سر و صدا) و چرخه روشنایی</w:t>
      </w:r>
      <w:r w:rsidR="00233E14" w:rsidRPr="00880239">
        <w:rPr>
          <w:rFonts w:ascii="IRANSharp_PrintingSize" w:eastAsia="SimSun" w:hAnsi="IRANSharp_PrintingSize" w:cs="IRANSharp_PrintingSize"/>
          <w:sz w:val="28"/>
          <w:szCs w:val="28"/>
          <w:lang w:eastAsia="zh-CN"/>
        </w:rPr>
        <w:t xml:space="preserve"> – </w:t>
      </w:r>
      <w:r w:rsidR="00233E14" w:rsidRPr="00880239">
        <w:rPr>
          <w:rFonts w:ascii="IRANSharp_PrintingSize" w:eastAsia="SimSun" w:hAnsi="IRANSharp_PrintingSize" w:cs="IRANSharp_PrintingSize"/>
          <w:sz w:val="28"/>
          <w:szCs w:val="28"/>
          <w:rtl/>
          <w:lang w:eastAsia="zh-CN"/>
        </w:rPr>
        <w:t>تاریکی 12ساعته به صورت انفرادی در هر قفس نگه داری شدند . وزن بدن به طور روزانه ثبت و رت ها با غذای مخصوص رت و آب تغذیه شدند. بعد از گذشت دو هفته(سازگاری با محیط آزمایشگاه و رسیدن به وز</w:t>
      </w:r>
      <w:r w:rsidR="00092297" w:rsidRPr="00880239">
        <w:rPr>
          <w:rFonts w:ascii="IRANSharp_PrintingSize" w:eastAsia="SimSun" w:hAnsi="IRANSharp_PrintingSize" w:cs="IRANSharp_PrintingSize"/>
          <w:sz w:val="28"/>
          <w:szCs w:val="28"/>
          <w:rtl/>
          <w:lang w:eastAsia="zh-CN"/>
        </w:rPr>
        <w:t xml:space="preserve">ن مطلوب) رت ها با میانگین وزنی </w:t>
      </w:r>
      <w:r w:rsidR="00DD3B80" w:rsidRPr="00880239">
        <w:rPr>
          <w:rFonts w:ascii="IRANSharp_PrintingSize" w:eastAsia="SimSun" w:hAnsi="IRANSharp_PrintingSize" w:cs="IRANSharp_PrintingSize"/>
          <w:sz w:val="28"/>
          <w:szCs w:val="28"/>
          <w:rtl/>
          <w:lang w:eastAsia="zh-CN"/>
        </w:rPr>
        <w:t>18</w:t>
      </w:r>
      <w:r w:rsidR="00233E14" w:rsidRPr="00880239">
        <w:rPr>
          <w:rFonts w:ascii="IRANSharp_PrintingSize" w:eastAsia="SimSun" w:hAnsi="IRANSharp_PrintingSize" w:cs="IRANSharp_PrintingSize"/>
          <w:sz w:val="28"/>
          <w:szCs w:val="28"/>
          <w:rtl/>
          <w:lang w:eastAsia="zh-CN"/>
        </w:rPr>
        <w:t>/10±</w:t>
      </w:r>
      <w:r w:rsidR="00092297" w:rsidRPr="00880239">
        <w:rPr>
          <w:rFonts w:ascii="IRANSharp_PrintingSize" w:eastAsia="SimSun" w:hAnsi="IRANSharp_PrintingSize" w:cs="IRANSharp_PrintingSize"/>
          <w:sz w:val="28"/>
          <w:szCs w:val="28"/>
          <w:rtl/>
          <w:lang w:eastAsia="zh-CN"/>
        </w:rPr>
        <w:t xml:space="preserve"> </w:t>
      </w:r>
      <w:r w:rsidR="00DD3B80" w:rsidRPr="00880239">
        <w:rPr>
          <w:rFonts w:ascii="IRANSharp_PrintingSize" w:eastAsia="SimSun" w:hAnsi="IRANSharp_PrintingSize" w:cs="IRANSharp_PrintingSize"/>
          <w:sz w:val="28"/>
          <w:szCs w:val="28"/>
          <w:rtl/>
          <w:lang w:eastAsia="zh-CN"/>
        </w:rPr>
        <w:t>87</w:t>
      </w:r>
      <w:r w:rsidR="00581E19" w:rsidRPr="00880239">
        <w:rPr>
          <w:rFonts w:ascii="IRANSharp_PrintingSize" w:eastAsia="SimSun" w:hAnsi="IRANSharp_PrintingSize" w:cs="IRANSharp_PrintingSize"/>
          <w:sz w:val="28"/>
          <w:szCs w:val="28"/>
          <w:rtl/>
          <w:lang w:eastAsia="zh-CN"/>
        </w:rPr>
        <w:t>/</w:t>
      </w:r>
      <w:r w:rsidR="00DD3B80" w:rsidRPr="00880239">
        <w:rPr>
          <w:rFonts w:ascii="IRANSharp_PrintingSize" w:eastAsia="SimSun" w:hAnsi="IRANSharp_PrintingSize" w:cs="IRANSharp_PrintingSize"/>
          <w:sz w:val="28"/>
          <w:szCs w:val="28"/>
          <w:rtl/>
          <w:lang w:eastAsia="zh-CN"/>
        </w:rPr>
        <w:t>182</w:t>
      </w:r>
      <w:r w:rsidR="00233E14" w:rsidRPr="00880239">
        <w:rPr>
          <w:rFonts w:ascii="IRANSharp_PrintingSize" w:eastAsia="SimSun" w:hAnsi="IRANSharp_PrintingSize" w:cs="IRANSharp_PrintingSize"/>
          <w:sz w:val="28"/>
          <w:szCs w:val="28"/>
          <w:rtl/>
          <w:lang w:eastAsia="zh-CN"/>
        </w:rPr>
        <w:t xml:space="preserve"> به طور تصادفی به چهار گروه کنترل</w:t>
      </w:r>
      <w:r w:rsidR="00581E19" w:rsidRPr="00880239">
        <w:rPr>
          <w:rFonts w:ascii="IRANSharp_PrintingSize" w:eastAsia="SimSun" w:hAnsi="IRANSharp_PrintingSize" w:cs="IRANSharp_PrintingSize"/>
          <w:sz w:val="28"/>
          <w:szCs w:val="28"/>
          <w:rtl/>
          <w:lang w:eastAsia="zh-CN"/>
        </w:rPr>
        <w:t xml:space="preserve"> </w:t>
      </w:r>
      <w:r w:rsidR="00760C63" w:rsidRPr="00880239">
        <w:rPr>
          <w:rFonts w:ascii="IRANSharp_PrintingSize" w:eastAsia="SimSun" w:hAnsi="IRANSharp_PrintingSize" w:cs="IRANSharp_PrintingSize"/>
          <w:sz w:val="28"/>
          <w:szCs w:val="28"/>
          <w:rtl/>
          <w:lang w:eastAsia="zh-CN"/>
        </w:rPr>
        <w:t>دیابتی</w:t>
      </w:r>
      <w:r w:rsidR="00233E14" w:rsidRPr="00880239">
        <w:rPr>
          <w:rFonts w:ascii="IRANSharp_PrintingSize" w:eastAsia="SimSun" w:hAnsi="IRANSharp_PrintingSize" w:cs="IRANSharp_PrintingSize"/>
          <w:sz w:val="28"/>
          <w:szCs w:val="28"/>
          <w:rtl/>
          <w:lang w:eastAsia="zh-CN"/>
        </w:rPr>
        <w:t xml:space="preserve"> (</w:t>
      </w:r>
      <w:r w:rsidR="00233E14" w:rsidRPr="00880239">
        <w:rPr>
          <w:rFonts w:ascii="IRANSharp_PrintingSize" w:eastAsia="SimSun" w:hAnsi="IRANSharp_PrintingSize" w:cs="IRANSharp_PrintingSize"/>
          <w:sz w:val="28"/>
          <w:szCs w:val="28"/>
          <w:lang w:eastAsia="zh-CN"/>
        </w:rPr>
        <w:t>n=10</w:t>
      </w:r>
      <w:r w:rsidR="00233E14" w:rsidRPr="00880239">
        <w:rPr>
          <w:rFonts w:ascii="IRANSharp_PrintingSize" w:eastAsia="SimSun" w:hAnsi="IRANSharp_PrintingSize" w:cs="IRANSharp_PrintingSize"/>
          <w:sz w:val="28"/>
          <w:szCs w:val="28"/>
          <w:rtl/>
          <w:lang w:eastAsia="zh-CN"/>
        </w:rPr>
        <w:t>)</w:t>
      </w:r>
      <w:r w:rsidR="00233E14" w:rsidRPr="00880239">
        <w:rPr>
          <w:rFonts w:ascii="IRANSharp_PrintingSize" w:eastAsia="SimSun" w:hAnsi="IRANSharp_PrintingSize" w:cs="IRANSharp_PrintingSize"/>
          <w:sz w:val="28"/>
          <w:szCs w:val="28"/>
          <w:rtl/>
          <w:lang w:eastAsia="zh-CN" w:bidi="fa-IR"/>
        </w:rPr>
        <w:t xml:space="preserve">، </w:t>
      </w:r>
      <w:r w:rsidR="00092297" w:rsidRPr="00880239">
        <w:rPr>
          <w:rFonts w:ascii="IRANSharp_PrintingSize" w:eastAsia="SimSun" w:hAnsi="IRANSharp_PrintingSize" w:cs="IRANSharp_PrintingSize"/>
          <w:sz w:val="28"/>
          <w:szCs w:val="28"/>
          <w:rtl/>
          <w:lang w:eastAsia="zh-CN" w:bidi="fa-IR"/>
        </w:rPr>
        <w:t>تمرین</w:t>
      </w:r>
      <w:r w:rsidR="00581E19" w:rsidRPr="00880239">
        <w:rPr>
          <w:rFonts w:ascii="IRANSharp_PrintingSize" w:eastAsia="SimSun" w:hAnsi="IRANSharp_PrintingSize" w:cs="IRANSharp_PrintingSize"/>
          <w:sz w:val="28"/>
          <w:szCs w:val="28"/>
          <w:rtl/>
          <w:lang w:eastAsia="zh-CN" w:bidi="fa-IR"/>
        </w:rPr>
        <w:t xml:space="preserve"> </w:t>
      </w:r>
      <w:r w:rsidR="00760C63" w:rsidRPr="00880239">
        <w:rPr>
          <w:rFonts w:ascii="IRANSharp_PrintingSize" w:eastAsia="SimSun" w:hAnsi="IRANSharp_PrintingSize" w:cs="IRANSharp_PrintingSize"/>
          <w:sz w:val="28"/>
          <w:szCs w:val="28"/>
          <w:rtl/>
          <w:lang w:eastAsia="zh-CN" w:bidi="fa-IR"/>
        </w:rPr>
        <w:t>دیابتی</w:t>
      </w:r>
      <w:r w:rsidR="00233E14" w:rsidRPr="00880239">
        <w:rPr>
          <w:rFonts w:ascii="IRANSharp_PrintingSize" w:eastAsia="SimSun" w:hAnsi="IRANSharp_PrintingSize" w:cs="IRANSharp_PrintingSize"/>
          <w:sz w:val="28"/>
          <w:szCs w:val="28"/>
          <w:rtl/>
          <w:lang w:eastAsia="zh-CN" w:bidi="fa-IR"/>
        </w:rPr>
        <w:t xml:space="preserve"> </w:t>
      </w:r>
      <w:r w:rsidR="00233E14" w:rsidRPr="00880239">
        <w:rPr>
          <w:rFonts w:ascii="IRANSharp_PrintingSize" w:eastAsia="SimSun" w:hAnsi="IRANSharp_PrintingSize" w:cs="IRANSharp_PrintingSize"/>
          <w:sz w:val="28"/>
          <w:szCs w:val="28"/>
          <w:rtl/>
          <w:lang w:eastAsia="zh-CN"/>
        </w:rPr>
        <w:t>(</w:t>
      </w:r>
      <w:r w:rsidR="00233E14" w:rsidRPr="00880239">
        <w:rPr>
          <w:rFonts w:ascii="IRANSharp_PrintingSize" w:eastAsia="SimSun" w:hAnsi="IRANSharp_PrintingSize" w:cs="IRANSharp_PrintingSize"/>
          <w:sz w:val="28"/>
          <w:szCs w:val="28"/>
          <w:lang w:eastAsia="zh-CN"/>
        </w:rPr>
        <w:t>n=10</w:t>
      </w:r>
      <w:r w:rsidR="00233E14" w:rsidRPr="00880239">
        <w:rPr>
          <w:rFonts w:ascii="IRANSharp_PrintingSize" w:eastAsia="SimSun" w:hAnsi="IRANSharp_PrintingSize" w:cs="IRANSharp_PrintingSize"/>
          <w:sz w:val="28"/>
          <w:szCs w:val="28"/>
          <w:rtl/>
          <w:lang w:eastAsia="zh-CN"/>
        </w:rPr>
        <w:t xml:space="preserve">)، </w:t>
      </w:r>
      <w:r w:rsidR="00760C63" w:rsidRPr="00880239">
        <w:rPr>
          <w:rFonts w:ascii="IRANSharp_PrintingSize" w:eastAsia="SimSun" w:hAnsi="IRANSharp_PrintingSize" w:cs="IRANSharp_PrintingSize"/>
          <w:sz w:val="28"/>
          <w:szCs w:val="28"/>
          <w:rtl/>
          <w:lang w:eastAsia="zh-CN"/>
        </w:rPr>
        <w:t>مکمل</w:t>
      </w:r>
      <w:r w:rsidR="00581E19" w:rsidRPr="00880239">
        <w:rPr>
          <w:rFonts w:ascii="IRANSharp_PrintingSize" w:eastAsia="SimSun" w:hAnsi="IRANSharp_PrintingSize" w:cs="IRANSharp_PrintingSize"/>
          <w:sz w:val="28"/>
          <w:szCs w:val="28"/>
          <w:rtl/>
          <w:lang w:eastAsia="zh-CN"/>
        </w:rPr>
        <w:t xml:space="preserve"> دیابتی</w:t>
      </w:r>
      <w:r w:rsidR="000E5A02" w:rsidRPr="00880239">
        <w:rPr>
          <w:rFonts w:ascii="IRANSharp_PrintingSize" w:eastAsia="SimSun" w:hAnsi="IRANSharp_PrintingSize" w:cs="IRANSharp_PrintingSize"/>
          <w:sz w:val="28"/>
          <w:szCs w:val="28"/>
          <w:rtl/>
          <w:lang w:eastAsia="zh-CN"/>
        </w:rPr>
        <w:t xml:space="preserve"> </w:t>
      </w:r>
      <w:r w:rsidR="00233E14" w:rsidRPr="00880239">
        <w:rPr>
          <w:rFonts w:ascii="IRANSharp_PrintingSize" w:eastAsia="SimSun" w:hAnsi="IRANSharp_PrintingSize" w:cs="IRANSharp_PrintingSize"/>
          <w:sz w:val="28"/>
          <w:szCs w:val="28"/>
          <w:rtl/>
          <w:lang w:eastAsia="zh-CN"/>
        </w:rPr>
        <w:t>(</w:t>
      </w:r>
      <w:r w:rsidR="00233E14" w:rsidRPr="00880239">
        <w:rPr>
          <w:rFonts w:ascii="IRANSharp_PrintingSize" w:eastAsia="SimSun" w:hAnsi="IRANSharp_PrintingSize" w:cs="IRANSharp_PrintingSize"/>
          <w:sz w:val="28"/>
          <w:szCs w:val="28"/>
          <w:lang w:eastAsia="zh-CN"/>
        </w:rPr>
        <w:t>n=10</w:t>
      </w:r>
      <w:r w:rsidR="00233E14" w:rsidRPr="00880239">
        <w:rPr>
          <w:rFonts w:ascii="IRANSharp_PrintingSize" w:eastAsia="SimSun" w:hAnsi="IRANSharp_PrintingSize" w:cs="IRANSharp_PrintingSize"/>
          <w:sz w:val="28"/>
          <w:szCs w:val="28"/>
          <w:rtl/>
          <w:lang w:eastAsia="zh-CN"/>
        </w:rPr>
        <w:t xml:space="preserve">)، و </w:t>
      </w:r>
      <w:r w:rsidR="00092297" w:rsidRPr="00880239">
        <w:rPr>
          <w:rFonts w:ascii="IRANSharp_PrintingSize" w:eastAsia="SimSun" w:hAnsi="IRANSharp_PrintingSize" w:cs="IRANSharp_PrintingSize"/>
          <w:sz w:val="28"/>
          <w:szCs w:val="28"/>
          <w:rtl/>
          <w:lang w:eastAsia="zh-CN"/>
        </w:rPr>
        <w:t>تمرین</w:t>
      </w:r>
      <w:r w:rsidR="00760C63" w:rsidRPr="00880239">
        <w:rPr>
          <w:rFonts w:ascii="IRANSharp_PrintingSize" w:eastAsia="SimSun" w:hAnsi="IRANSharp_PrintingSize" w:cs="IRANSharp_PrintingSize"/>
          <w:sz w:val="28"/>
          <w:szCs w:val="28"/>
          <w:rtl/>
          <w:lang w:eastAsia="zh-CN"/>
        </w:rPr>
        <w:t>+مکمل</w:t>
      </w:r>
      <w:r w:rsidR="00233E14" w:rsidRPr="00880239">
        <w:rPr>
          <w:rFonts w:ascii="IRANSharp_PrintingSize" w:eastAsia="SimSun" w:hAnsi="IRANSharp_PrintingSize" w:cs="IRANSharp_PrintingSize"/>
          <w:sz w:val="28"/>
          <w:szCs w:val="28"/>
          <w:rtl/>
          <w:lang w:eastAsia="zh-CN"/>
        </w:rPr>
        <w:t xml:space="preserve"> </w:t>
      </w:r>
      <w:r w:rsidR="00581E19" w:rsidRPr="00880239">
        <w:rPr>
          <w:rFonts w:ascii="IRANSharp_PrintingSize" w:eastAsia="SimSun" w:hAnsi="IRANSharp_PrintingSize" w:cs="IRANSharp_PrintingSize"/>
          <w:sz w:val="28"/>
          <w:szCs w:val="28"/>
          <w:rtl/>
          <w:lang w:eastAsia="zh-CN"/>
        </w:rPr>
        <w:t>دیابتی</w:t>
      </w:r>
      <w:r w:rsidR="00233E14" w:rsidRPr="00880239">
        <w:rPr>
          <w:rFonts w:ascii="IRANSharp_PrintingSize" w:eastAsia="SimSun" w:hAnsi="IRANSharp_PrintingSize" w:cs="IRANSharp_PrintingSize"/>
          <w:sz w:val="28"/>
          <w:szCs w:val="28"/>
          <w:rtl/>
          <w:lang w:eastAsia="zh-CN"/>
        </w:rPr>
        <w:t>(</w:t>
      </w:r>
      <w:r w:rsidR="00233E14" w:rsidRPr="00880239">
        <w:rPr>
          <w:rFonts w:ascii="IRANSharp_PrintingSize" w:eastAsia="SimSun" w:hAnsi="IRANSharp_PrintingSize" w:cs="IRANSharp_PrintingSize"/>
          <w:sz w:val="28"/>
          <w:szCs w:val="28"/>
          <w:lang w:eastAsia="zh-CN"/>
        </w:rPr>
        <w:t>n=10</w:t>
      </w:r>
      <w:r w:rsidR="00233E14" w:rsidRPr="00880239">
        <w:rPr>
          <w:rFonts w:ascii="IRANSharp_PrintingSize" w:eastAsia="SimSun" w:hAnsi="IRANSharp_PrintingSize" w:cs="IRANSharp_PrintingSize"/>
          <w:sz w:val="28"/>
          <w:szCs w:val="28"/>
          <w:rtl/>
          <w:lang w:eastAsia="zh-CN"/>
        </w:rPr>
        <w:t>) تقسیم و گروه ها بر اساس وزن همسان سازی شدند.</w:t>
      </w:r>
    </w:p>
    <w:p w14:paraId="15722C75" w14:textId="77777777" w:rsidR="00F348B9" w:rsidRPr="00880239" w:rsidRDefault="00F348B9" w:rsidP="00233E14">
      <w:pPr>
        <w:tabs>
          <w:tab w:val="right" w:pos="141"/>
        </w:tabs>
        <w:bidi/>
        <w:jc w:val="center"/>
        <w:rPr>
          <w:rFonts w:ascii="IRANSharp_PrintingSize" w:eastAsia="SimSun" w:hAnsi="IRANSharp_PrintingSize" w:cs="IRANSharp_PrintingSize"/>
          <w:b/>
          <w:bCs/>
          <w:sz w:val="22"/>
          <w:szCs w:val="22"/>
          <w:lang w:eastAsia="zh-CN"/>
        </w:rPr>
      </w:pPr>
    </w:p>
    <w:p w14:paraId="6E867A8C" w14:textId="27F24C9F" w:rsidR="00233E14" w:rsidRPr="00880239" w:rsidRDefault="00233E14" w:rsidP="00F348B9">
      <w:pPr>
        <w:tabs>
          <w:tab w:val="right" w:pos="141"/>
        </w:tabs>
        <w:bidi/>
        <w:jc w:val="center"/>
        <w:rPr>
          <w:rFonts w:ascii="IRANSharp_PrintingSize" w:eastAsia="SimSun" w:hAnsi="IRANSharp_PrintingSize" w:cs="IRANSharp_PrintingSize"/>
          <w:b/>
          <w:bCs/>
          <w:sz w:val="28"/>
          <w:szCs w:val="28"/>
          <w:rtl/>
          <w:lang w:eastAsia="zh-CN"/>
        </w:rPr>
      </w:pPr>
      <w:r w:rsidRPr="00880239">
        <w:rPr>
          <w:rFonts w:ascii="IRANSharp_PrintingSize" w:eastAsia="SimSun" w:hAnsi="IRANSharp_PrintingSize" w:cs="IRANSharp_PrintingSize"/>
          <w:b/>
          <w:bCs/>
          <w:sz w:val="28"/>
          <w:szCs w:val="28"/>
          <w:rtl/>
          <w:lang w:eastAsia="zh-CN"/>
        </w:rPr>
        <w:t>جدول 1: شمای کلی طرح تحقیق</w:t>
      </w:r>
    </w:p>
    <w:p w14:paraId="688F8E3E" w14:textId="77777777" w:rsidR="00233E14" w:rsidRPr="00880239" w:rsidRDefault="00233E14" w:rsidP="00233E14">
      <w:pPr>
        <w:tabs>
          <w:tab w:val="right" w:pos="141"/>
        </w:tabs>
        <w:bidi/>
        <w:jc w:val="center"/>
        <w:rPr>
          <w:rFonts w:ascii="IRANSharp_PrintingSize" w:eastAsia="SimSun" w:hAnsi="IRANSharp_PrintingSize" w:cs="IRANSharp_PrintingSize"/>
          <w:sz w:val="22"/>
          <w:szCs w:val="22"/>
          <w:rtl/>
          <w:lang w:eastAsia="zh-CN"/>
        </w:rPr>
      </w:pPr>
    </w:p>
    <w:p w14:paraId="46995EF3" w14:textId="77777777" w:rsidR="00233E14" w:rsidRPr="00880239" w:rsidRDefault="00233E14" w:rsidP="00233E14">
      <w:pPr>
        <w:tabs>
          <w:tab w:val="right" w:pos="141"/>
        </w:tabs>
        <w:bidi/>
        <w:jc w:val="both"/>
        <w:rPr>
          <w:rFonts w:ascii="IRANSharp_PrintingSize" w:eastAsia="SimSun" w:hAnsi="IRANSharp_PrintingSize" w:cs="IRANSharp_PrintingSize"/>
          <w:b/>
          <w:bCs/>
          <w:sz w:val="28"/>
          <w:szCs w:val="28"/>
          <w:rtl/>
          <w:lang w:eastAsia="zh-CN"/>
        </w:rPr>
      </w:pPr>
      <w:r w:rsidRPr="00880239">
        <w:rPr>
          <w:rFonts w:ascii="IRANSharp_PrintingSize" w:eastAsia="SimSun" w:hAnsi="IRANSharp_PrintingSize" w:cs="IRANSharp_PrintingSize"/>
          <w:b/>
          <w:bCs/>
          <w:sz w:val="28"/>
          <w:szCs w:val="28"/>
          <w:rtl/>
          <w:lang w:eastAsia="zh-CN"/>
        </w:rPr>
        <w:t>روش انجام تحقیق:</w:t>
      </w:r>
    </w:p>
    <w:p w14:paraId="04DC7882" w14:textId="77777777" w:rsidR="00233E14" w:rsidRPr="00880239" w:rsidRDefault="00233E14" w:rsidP="00233E14">
      <w:pPr>
        <w:tabs>
          <w:tab w:val="right" w:pos="141"/>
        </w:tabs>
        <w:bidi/>
        <w:jc w:val="both"/>
        <w:rPr>
          <w:rFonts w:ascii="IRANSharp_PrintingSize" w:eastAsia="SimSun" w:hAnsi="IRANSharp_PrintingSize" w:cs="IRANSharp_PrintingSize"/>
          <w:b/>
          <w:bCs/>
          <w:sz w:val="28"/>
          <w:szCs w:val="28"/>
          <w:rtl/>
          <w:lang w:eastAsia="zh-CN"/>
        </w:rPr>
      </w:pPr>
      <w:r w:rsidRPr="00880239">
        <w:rPr>
          <w:rFonts w:ascii="IRANSharp_PrintingSize" w:eastAsia="SimSun" w:hAnsi="IRANSharp_PrintingSize" w:cs="IRANSharp_PrintingSize"/>
          <w:b/>
          <w:bCs/>
          <w:sz w:val="28"/>
          <w:szCs w:val="28"/>
          <w:rtl/>
          <w:lang w:eastAsia="zh-CN"/>
        </w:rPr>
        <w:t>نحوه ایجاد دیابت نوع 2</w:t>
      </w:r>
    </w:p>
    <w:p w14:paraId="1907B9BE" w14:textId="25ACBB51" w:rsidR="00233E14" w:rsidRPr="00880239" w:rsidRDefault="00233E14" w:rsidP="00880239">
      <w:pPr>
        <w:tabs>
          <w:tab w:val="right" w:pos="141"/>
        </w:tabs>
        <w:bidi/>
        <w:jc w:val="both"/>
        <w:rPr>
          <w:rFonts w:ascii="IRANSharp_PrintingSize" w:eastAsia="SimSun" w:hAnsi="IRANSharp_PrintingSize" w:cs="IRANSharp_PrintingSize"/>
          <w:sz w:val="28"/>
          <w:szCs w:val="28"/>
          <w:rtl/>
          <w:lang w:eastAsia="zh-CN" w:bidi="fa-IR"/>
        </w:rPr>
      </w:pPr>
      <w:r w:rsidRPr="00880239">
        <w:rPr>
          <w:rFonts w:ascii="IRANSharp_PrintingSize" w:eastAsia="SimSun" w:hAnsi="IRANSharp_PrintingSize" w:cs="IRANSharp_PrintingSize"/>
          <w:color w:val="C00000"/>
          <w:sz w:val="28"/>
          <w:szCs w:val="28"/>
          <w:highlight w:val="yellow"/>
          <w:rtl/>
          <w:lang w:eastAsia="zh-CN"/>
        </w:rPr>
        <w:lastRenderedPageBreak/>
        <w:t>دیابت در این تحقیق از طریق ترکیب مصرف غذای پرچرب و تزریق استرپتوزوتوسین ایجاد شد</w:t>
      </w:r>
      <w:r w:rsidR="001C7305" w:rsidRPr="00880239">
        <w:rPr>
          <w:rFonts w:ascii="IRANSharp_PrintingSize" w:eastAsia="SimSun" w:hAnsi="IRANSharp_PrintingSize" w:cs="IRANSharp_PrintingSize"/>
          <w:color w:val="C00000"/>
          <w:sz w:val="28"/>
          <w:szCs w:val="28"/>
          <w:highlight w:val="yellow"/>
          <w:rtl/>
          <w:lang w:eastAsia="zh-CN"/>
        </w:rPr>
        <w:t>(10)</w:t>
      </w:r>
      <w:r w:rsidRPr="00880239">
        <w:rPr>
          <w:rFonts w:ascii="IRANSharp_PrintingSize" w:eastAsia="SimSun" w:hAnsi="IRANSharp_PrintingSize" w:cs="IRANSharp_PrintingSize"/>
          <w:color w:val="C00000"/>
          <w:sz w:val="28"/>
          <w:szCs w:val="28"/>
          <w:highlight w:val="yellow"/>
          <w:rtl/>
          <w:lang w:eastAsia="zh-CN"/>
        </w:rPr>
        <w:t>. غذای مورد استفاده شامل 58 درصد چربی، 25 درصد پروتئین و 17 درصد کربوهیدرات بود. این ترکیب غذایی به وسیله محقق به صورت دست ساز تهیه گردید. رت های گروه دیابتی به مدت دو هفته تحت مصرف غذای پرچرب قرار گرفتند.</w:t>
      </w:r>
      <w:r w:rsidRPr="00880239">
        <w:rPr>
          <w:rFonts w:ascii="IRANSharp_PrintingSize" w:eastAsia="SimSun" w:hAnsi="IRANSharp_PrintingSize" w:cs="IRANSharp_PrintingSize"/>
          <w:color w:val="C00000"/>
          <w:sz w:val="28"/>
          <w:szCs w:val="28"/>
          <w:rtl/>
          <w:lang w:eastAsia="zh-CN"/>
        </w:rPr>
        <w:t xml:space="preserve"> </w:t>
      </w:r>
      <w:r w:rsidRPr="00880239">
        <w:rPr>
          <w:rFonts w:ascii="IRANSharp_PrintingSize" w:eastAsia="SimSun" w:hAnsi="IRANSharp_PrintingSize" w:cs="IRANSharp_PrintingSize"/>
          <w:color w:val="C00000"/>
          <w:sz w:val="28"/>
          <w:szCs w:val="28"/>
          <w:highlight w:val="yellow"/>
          <w:rtl/>
          <w:lang w:eastAsia="zh-CN"/>
        </w:rPr>
        <w:t xml:space="preserve">بعد از آن تزریق درون صفاقی استرپتوزوتوسین به میزان </w:t>
      </w:r>
      <w:r w:rsidRPr="00880239">
        <w:rPr>
          <w:rFonts w:ascii="IRANSharp_PrintingSize" w:eastAsia="SimSun" w:hAnsi="IRANSharp_PrintingSize" w:cs="IRANSharp_PrintingSize"/>
          <w:color w:val="C00000"/>
          <w:sz w:val="28"/>
          <w:szCs w:val="28"/>
          <w:highlight w:val="yellow"/>
          <w:lang w:eastAsia="zh-CN"/>
        </w:rPr>
        <w:t xml:space="preserve">mg/Kg  </w:t>
      </w:r>
      <w:r w:rsidRPr="00880239">
        <w:rPr>
          <w:rFonts w:ascii="IRANSharp_PrintingSize" w:eastAsia="SimSun" w:hAnsi="IRANSharp_PrintingSize" w:cs="IRANSharp_PrintingSize"/>
          <w:color w:val="C00000"/>
          <w:sz w:val="28"/>
          <w:szCs w:val="28"/>
          <w:highlight w:val="yellow"/>
          <w:rtl/>
          <w:lang w:eastAsia="zh-CN"/>
        </w:rPr>
        <w:t>35 حل شده در محلول سالین فیزیولوژیک سرد بعد از 6 ساعت ناشتایی در گروه</w:t>
      </w:r>
      <w:r w:rsidR="00880239" w:rsidRPr="00880239">
        <w:rPr>
          <w:rFonts w:ascii="IRANSharp_PrintingSize" w:eastAsia="SimSun" w:hAnsi="IRANSharp_PrintingSize" w:cs="IRANSharp_PrintingSize" w:hint="cs"/>
          <w:color w:val="C00000"/>
          <w:sz w:val="28"/>
          <w:szCs w:val="28"/>
          <w:highlight w:val="yellow"/>
          <w:rtl/>
          <w:lang w:eastAsia="zh-CN"/>
        </w:rPr>
        <w:t xml:space="preserve"> ها</w:t>
      </w:r>
      <w:r w:rsidRPr="00880239">
        <w:rPr>
          <w:rFonts w:ascii="IRANSharp_PrintingSize" w:eastAsia="SimSun" w:hAnsi="IRANSharp_PrintingSize" w:cs="IRANSharp_PrintingSize"/>
          <w:color w:val="C00000"/>
          <w:sz w:val="28"/>
          <w:szCs w:val="28"/>
          <w:highlight w:val="yellow"/>
          <w:rtl/>
          <w:lang w:eastAsia="zh-CN"/>
        </w:rPr>
        <w:t xml:space="preserve"> انجام گرفت</w:t>
      </w:r>
      <w:r w:rsidR="00090EDB" w:rsidRPr="00880239">
        <w:rPr>
          <w:rFonts w:ascii="IRANSharp_PrintingSize" w:eastAsia="SimSun" w:hAnsi="IRANSharp_PrintingSize" w:cs="IRANSharp_PrintingSize"/>
          <w:sz w:val="28"/>
          <w:szCs w:val="28"/>
          <w:rtl/>
          <w:lang w:eastAsia="zh-CN"/>
        </w:rPr>
        <w:t>(11)</w:t>
      </w:r>
      <w:r w:rsidRPr="00880239">
        <w:rPr>
          <w:rFonts w:ascii="IRANSharp_PrintingSize" w:eastAsia="SimSun" w:hAnsi="IRANSharp_PrintingSize" w:cs="IRANSharp_PrintingSize"/>
          <w:sz w:val="28"/>
          <w:szCs w:val="28"/>
          <w:rtl/>
          <w:lang w:eastAsia="zh-CN"/>
        </w:rPr>
        <w:fldChar w:fldCharType="begin"/>
      </w:r>
      <w:r w:rsidRPr="00880239">
        <w:rPr>
          <w:rFonts w:ascii="IRANSharp_PrintingSize" w:eastAsia="SimSun" w:hAnsi="IRANSharp_PrintingSize" w:cs="IRANSharp_PrintingSize"/>
          <w:sz w:val="28"/>
          <w:szCs w:val="28"/>
          <w:rtl/>
          <w:lang w:eastAsia="zh-CN"/>
        </w:rPr>
        <w:instrText xml:space="preserve"> </w:instrText>
      </w:r>
      <w:r w:rsidRPr="00880239">
        <w:rPr>
          <w:rFonts w:ascii="IRANSharp_PrintingSize" w:eastAsia="SimSun" w:hAnsi="IRANSharp_PrintingSize" w:cs="IRANSharp_PrintingSize"/>
          <w:sz w:val="28"/>
          <w:szCs w:val="28"/>
          <w:lang w:eastAsia="zh-CN"/>
        </w:rPr>
        <w:instrText>ADDIN EN.CITE &lt;EndNote&gt;&lt;Cite&gt;&lt;Author&gt;Thomas&lt;/Author&gt;&lt;Year&gt;2005&lt;/Year&gt;&lt;RecNum&gt;405&lt;/RecNum&gt;&lt;DisplayText&gt;(14)&lt;/DisplayText&gt;&lt;record&gt;&lt;rec-number&gt;405&lt;/rec-number&gt;&lt;foreign-keys&gt;&lt;key app="EN" db-id="5ftets92nz0ztzeea50xxdrhr520zvdrx9a2"&gt;405&lt;/key&gt;&lt;/foreign-keys</w:instrText>
      </w:r>
      <w:r w:rsidRPr="00880239">
        <w:rPr>
          <w:rFonts w:ascii="IRANSharp_PrintingSize" w:eastAsia="SimSun" w:hAnsi="IRANSharp_PrintingSize" w:cs="IRANSharp_PrintingSize"/>
          <w:sz w:val="28"/>
          <w:szCs w:val="28"/>
          <w:rtl/>
          <w:lang w:eastAsia="zh-CN"/>
        </w:rPr>
        <w:instrText>&gt;&lt;</w:instrText>
      </w:r>
      <w:r w:rsidRPr="00880239">
        <w:rPr>
          <w:rFonts w:ascii="IRANSharp_PrintingSize" w:eastAsia="SimSun" w:hAnsi="IRANSharp_PrintingSize" w:cs="IRANSharp_PrintingSize"/>
          <w:sz w:val="28"/>
          <w:szCs w:val="28"/>
          <w:lang w:eastAsia="zh-CN"/>
        </w:rPr>
        <w:instrText>ref-type name="Journal Article"&gt;17&lt;/ref-type&gt;&lt;contributors&gt;&lt;authors&gt;&lt;author&gt;Thomas, Claire&lt;/author&gt;&lt;author&gt;Perrey, Sabine&lt;/author&gt;&lt;author&gt;Lambert, Karen&lt;/author&gt;&lt;author&gt;Hugon, G</w:instrText>
      </w:r>
      <w:r w:rsidRPr="00880239">
        <w:rPr>
          <w:rFonts w:ascii="Calibri" w:eastAsia="SimSun" w:hAnsi="Calibri" w:cs="Calibri"/>
          <w:sz w:val="28"/>
          <w:szCs w:val="28"/>
          <w:lang w:eastAsia="zh-CN"/>
        </w:rPr>
        <w:instrText>è</w:instrText>
      </w:r>
      <w:r w:rsidRPr="00880239">
        <w:rPr>
          <w:rFonts w:ascii="IRANSharp_PrintingSize" w:eastAsia="SimSun" w:hAnsi="IRANSharp_PrintingSize" w:cs="IRANSharp_PrintingSize"/>
          <w:sz w:val="28"/>
          <w:szCs w:val="28"/>
          <w:lang w:eastAsia="zh-CN"/>
        </w:rPr>
        <w:instrText>rald&lt;/author&gt;&lt;author&gt;Mornet, Dominique&lt;/author&gt;&lt;author&gt;Mercier, Jacques&lt;/author&gt;&lt;/authors&gt;&lt;/contributors&gt;&lt;titles&gt;&lt;title&gt;Monocarboxylate transporters, blood lactate removal after supramaximal exercise, and fatigue indexes in humans&lt;/title&gt;&lt;secondary-title&gt;Journal of Applied Physiology&lt;/secondary-title&gt;&lt;/titles&gt;&lt;periodical&gt;&lt;full-title&gt;Journal of Applied Physiology&lt;/full-title&gt;&lt;/periodical&gt;&lt;pages&gt;804-809&lt;/pages&gt;&lt;volume&gt;98&lt;/volume&gt;&lt;number&gt;3&lt;/number&gt;&lt;dates&gt;&lt;year&gt;2005&lt;/year&gt;&lt;/dates&gt;&lt;isbn&gt;8750-7587&lt;/isbn&gt;&lt;urls&gt;&lt;/urls&gt;&lt;/record&gt;&lt;/Cite&gt;&lt;/EndNote</w:instrText>
      </w:r>
      <w:r w:rsidRPr="00880239">
        <w:rPr>
          <w:rFonts w:ascii="IRANSharp_PrintingSize" w:eastAsia="SimSun" w:hAnsi="IRANSharp_PrintingSize" w:cs="IRANSharp_PrintingSize"/>
          <w:sz w:val="28"/>
          <w:szCs w:val="28"/>
          <w:rtl/>
          <w:lang w:eastAsia="zh-CN"/>
        </w:rPr>
        <w:instrText>&gt;</w:instrText>
      </w:r>
      <w:r w:rsidRPr="00880239">
        <w:rPr>
          <w:rFonts w:ascii="IRANSharp_PrintingSize" w:eastAsia="SimSun" w:hAnsi="IRANSharp_PrintingSize" w:cs="IRANSharp_PrintingSize"/>
          <w:sz w:val="28"/>
          <w:szCs w:val="28"/>
          <w:rtl/>
          <w:lang w:eastAsia="zh-CN"/>
        </w:rPr>
        <w:fldChar w:fldCharType="end"/>
      </w:r>
      <w:r w:rsidRPr="00880239">
        <w:rPr>
          <w:rFonts w:ascii="IRANSharp_PrintingSize" w:eastAsia="SimSun" w:hAnsi="IRANSharp_PrintingSize" w:cs="IRANSharp_PrintingSize"/>
          <w:sz w:val="28"/>
          <w:szCs w:val="28"/>
          <w:rtl/>
          <w:lang w:eastAsia="zh-CN"/>
        </w:rPr>
        <w:t xml:space="preserve">. 48 ساعت بعد از تزریق دارو، نمونه خونی از چشم حیوان جمع آوری و جداسازی سرم انجام و غلظت گلوکز با روش آنزیماتیک گلوکز اکسیداز با کیت شرکت پارس آزمون اندازه گیری گردید. غلظت گلوکز بالاتر از 300 </w:t>
      </w:r>
      <w:r w:rsidRPr="00880239">
        <w:rPr>
          <w:rFonts w:ascii="IRANSharp_PrintingSize" w:eastAsia="SimSun" w:hAnsi="IRANSharp_PrintingSize" w:cs="IRANSharp_PrintingSize"/>
          <w:sz w:val="28"/>
          <w:szCs w:val="28"/>
          <w:lang w:eastAsia="zh-CN"/>
        </w:rPr>
        <w:t>mg/dl</w:t>
      </w:r>
      <w:r w:rsidRPr="00880239">
        <w:rPr>
          <w:rFonts w:ascii="IRANSharp_PrintingSize" w:eastAsia="SimSun" w:hAnsi="IRANSharp_PrintingSize" w:cs="IRANSharp_PrintingSize"/>
          <w:sz w:val="28"/>
          <w:szCs w:val="28"/>
          <w:rtl/>
          <w:lang w:eastAsia="zh-CN" w:bidi="fa-IR"/>
        </w:rPr>
        <w:t xml:space="preserve"> به عنوان دیابت تعریف</w:t>
      </w:r>
      <w:r w:rsidR="00090EDB" w:rsidRPr="00880239">
        <w:rPr>
          <w:rFonts w:ascii="IRANSharp_PrintingSize" w:eastAsia="SimSun" w:hAnsi="IRANSharp_PrintingSize" w:cs="IRANSharp_PrintingSize"/>
          <w:sz w:val="28"/>
          <w:szCs w:val="28"/>
          <w:rtl/>
          <w:lang w:eastAsia="zh-CN" w:bidi="fa-IR"/>
        </w:rPr>
        <w:t>(</w:t>
      </w:r>
      <w:r w:rsidR="002F13C6" w:rsidRPr="00880239">
        <w:rPr>
          <w:rFonts w:ascii="IRANSharp_PrintingSize" w:eastAsia="SimSun" w:hAnsi="IRANSharp_PrintingSize" w:cs="IRANSharp_PrintingSize"/>
          <w:sz w:val="28"/>
          <w:szCs w:val="28"/>
          <w:rtl/>
          <w:lang w:eastAsia="zh-CN" w:bidi="fa-IR"/>
        </w:rPr>
        <w:t>12</w:t>
      </w:r>
      <w:r w:rsidR="00090EDB" w:rsidRPr="00880239">
        <w:rPr>
          <w:rFonts w:ascii="IRANSharp_PrintingSize" w:eastAsia="SimSun" w:hAnsi="IRANSharp_PrintingSize" w:cs="IRANSharp_PrintingSize"/>
          <w:sz w:val="28"/>
          <w:szCs w:val="28"/>
          <w:rtl/>
          <w:lang w:eastAsia="zh-CN" w:bidi="fa-IR"/>
        </w:rPr>
        <w:t>)</w:t>
      </w:r>
      <w:r w:rsidRPr="00880239">
        <w:rPr>
          <w:rFonts w:ascii="IRANSharp_PrintingSize" w:eastAsia="SimSun" w:hAnsi="IRANSharp_PrintingSize" w:cs="IRANSharp_PrintingSize"/>
          <w:sz w:val="28"/>
          <w:szCs w:val="28"/>
          <w:rtl/>
          <w:lang w:eastAsia="zh-CN" w:bidi="fa-IR"/>
        </w:rPr>
        <w:t xml:space="preserve"> و رت های واجد شرایط وارد تحقیق شدند. </w:t>
      </w:r>
    </w:p>
    <w:p w14:paraId="0CC2F4DB" w14:textId="6C2AACC4" w:rsidR="00233E14" w:rsidRPr="00880239" w:rsidRDefault="00092297" w:rsidP="00233E14">
      <w:pPr>
        <w:tabs>
          <w:tab w:val="right" w:pos="141"/>
        </w:tabs>
        <w:bidi/>
        <w:jc w:val="both"/>
        <w:rPr>
          <w:rFonts w:ascii="IRANSharp_PrintingSize" w:eastAsia="SimSun" w:hAnsi="IRANSharp_PrintingSize" w:cs="IRANSharp_PrintingSize"/>
          <w:b/>
          <w:bCs/>
          <w:sz w:val="28"/>
          <w:szCs w:val="28"/>
          <w:rtl/>
          <w:lang w:eastAsia="zh-CN" w:bidi="fa-IR"/>
        </w:rPr>
      </w:pPr>
      <w:r w:rsidRPr="00880239">
        <w:rPr>
          <w:rFonts w:ascii="IRANSharp_PrintingSize" w:eastAsia="SimSun" w:hAnsi="IRANSharp_PrintingSize" w:cs="IRANSharp_PrintingSize"/>
          <w:b/>
          <w:bCs/>
          <w:sz w:val="28"/>
          <w:szCs w:val="28"/>
          <w:rtl/>
          <w:lang w:eastAsia="zh-CN" w:bidi="fa-IR"/>
        </w:rPr>
        <w:t>پروتکل تمرینی</w:t>
      </w:r>
    </w:p>
    <w:p w14:paraId="3C32CEAB" w14:textId="1BB595B0" w:rsidR="00092297" w:rsidRPr="00880239" w:rsidRDefault="00422149" w:rsidP="00027809">
      <w:pPr>
        <w:tabs>
          <w:tab w:val="right" w:pos="141"/>
        </w:tabs>
        <w:bidi/>
        <w:jc w:val="both"/>
        <w:rPr>
          <w:rFonts w:ascii="IRANSharp_PrintingSize" w:hAnsi="IRANSharp_PrintingSize" w:cs="IRANSharp_PrintingSize"/>
          <w:sz w:val="28"/>
          <w:szCs w:val="28"/>
          <w:rtl/>
        </w:rPr>
      </w:pPr>
      <w:r w:rsidRPr="00880239">
        <w:rPr>
          <w:rFonts w:ascii="IRANSharp_PrintingSize" w:hAnsi="IRANSharp_PrintingSize" w:cs="IRANSharp_PrintingSize"/>
          <w:sz w:val="28"/>
          <w:szCs w:val="28"/>
          <w:rtl/>
        </w:rPr>
        <w:t>روش تمرینـی براسـاس پروتـکل تمرین در تحقیق براون و همکاران (</w:t>
      </w:r>
      <w:r w:rsidRPr="00880239">
        <w:rPr>
          <w:rFonts w:ascii="IRANSharp_PrintingSize" w:hAnsi="IRANSharp_PrintingSize" w:cs="IRANSharp_PrintingSize"/>
          <w:sz w:val="28"/>
          <w:szCs w:val="28"/>
          <w:rtl/>
          <w:lang w:bidi="fa-IR"/>
        </w:rPr>
        <w:t>۲۰۱۷ )</w:t>
      </w:r>
      <w:r w:rsidR="00DD5AF6" w:rsidRPr="00880239">
        <w:rPr>
          <w:rFonts w:ascii="IRANSharp_PrintingSize" w:hAnsi="IRANSharp_PrintingSize" w:cs="IRANSharp_PrintingSize"/>
          <w:sz w:val="28"/>
          <w:szCs w:val="28"/>
          <w:rtl/>
          <w:lang w:bidi="fa-IR"/>
        </w:rPr>
        <w:t>(6</w:t>
      </w:r>
      <w:r w:rsidR="0072270C" w:rsidRPr="00880239">
        <w:rPr>
          <w:rFonts w:ascii="IRANSharp_PrintingSize" w:hAnsi="IRANSharp_PrintingSize" w:cs="IRANSharp_PrintingSize"/>
          <w:sz w:val="28"/>
          <w:szCs w:val="28"/>
          <w:rtl/>
          <w:lang w:bidi="fa-IR"/>
        </w:rPr>
        <w:t>)</w:t>
      </w:r>
      <w:r w:rsidRPr="00880239">
        <w:rPr>
          <w:rFonts w:ascii="IRANSharp_PrintingSize" w:hAnsi="IRANSharp_PrintingSize" w:cs="IRANSharp_PrintingSize"/>
          <w:sz w:val="28"/>
          <w:szCs w:val="28"/>
          <w:rtl/>
          <w:lang w:bidi="fa-IR"/>
        </w:rPr>
        <w:t xml:space="preserve"> </w:t>
      </w:r>
      <w:r w:rsidRPr="00880239">
        <w:rPr>
          <w:rFonts w:ascii="IRANSharp_PrintingSize" w:hAnsi="IRANSharp_PrintingSize" w:cs="IRANSharp_PrintingSize"/>
          <w:sz w:val="28"/>
          <w:szCs w:val="28"/>
          <w:rtl/>
        </w:rPr>
        <w:t>بود. بر این اساس موشهــای صحرایــی بــه مــدت هشــت هفتــه و در پنــج روز هفتـه (شـنبه، یکشـنبه، سهشـنبه، چهارشـنبه و پنجشـنبه</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تحـت برنامه</w:t>
      </w:r>
      <w:r w:rsidRPr="00880239">
        <w:rPr>
          <w:rFonts w:ascii="IRANSharp_PrintingSize" w:hAnsi="IRANSharp_PrintingSize" w:cs="IRANSharp_PrintingSize"/>
          <w:sz w:val="28"/>
          <w:szCs w:val="28"/>
        </w:rPr>
        <w:t xml:space="preserve"> HIIT </w:t>
      </w:r>
      <w:r w:rsidRPr="00880239">
        <w:rPr>
          <w:rFonts w:ascii="IRANSharp_PrintingSize" w:hAnsi="IRANSharp_PrintingSize" w:cs="IRANSharp_PrintingSize"/>
          <w:sz w:val="28"/>
          <w:szCs w:val="28"/>
          <w:rtl/>
        </w:rPr>
        <w:t>روی نـوار گـردان الکترونیکـی هوشـمند قـرار گرفتنـد. در ابتـدا به منظـور تعییـن شـدت تمرینـات یـک آزمــون ســنجش ســرعت بیشــینه براســاس آزمــون فزاینــده اسـتاندارد بیدفـورد و همـکاران (</w:t>
      </w:r>
      <w:r w:rsidRPr="00880239">
        <w:rPr>
          <w:rFonts w:ascii="IRANSharp_PrintingSize" w:hAnsi="IRANSharp_PrintingSize" w:cs="IRANSharp_PrintingSize"/>
          <w:sz w:val="28"/>
          <w:szCs w:val="28"/>
          <w:rtl/>
          <w:lang w:bidi="fa-IR"/>
        </w:rPr>
        <w:t>۱۹۷۹ )</w:t>
      </w:r>
      <w:r w:rsidRPr="00880239">
        <w:rPr>
          <w:rFonts w:ascii="IRANSharp_PrintingSize" w:hAnsi="IRANSharp_PrintingSize" w:cs="IRANSharp_PrintingSize"/>
          <w:sz w:val="28"/>
          <w:szCs w:val="28"/>
          <w:rtl/>
        </w:rPr>
        <w:t>اجـرا شـد کـه توسـط کارول گویـز لینـدرو و همـکاران (</w:t>
      </w:r>
      <w:r w:rsidRPr="00880239">
        <w:rPr>
          <w:rFonts w:ascii="IRANSharp_PrintingSize" w:hAnsi="IRANSharp_PrintingSize" w:cs="IRANSharp_PrintingSize"/>
          <w:sz w:val="28"/>
          <w:szCs w:val="28"/>
          <w:rtl/>
          <w:lang w:bidi="fa-IR"/>
        </w:rPr>
        <w:t>۲۰۰۷ )</w:t>
      </w:r>
      <w:r w:rsidRPr="00880239">
        <w:rPr>
          <w:rFonts w:ascii="IRANSharp_PrintingSize" w:hAnsi="IRANSharp_PrintingSize" w:cs="IRANSharp_PrintingSize"/>
          <w:sz w:val="28"/>
          <w:szCs w:val="28"/>
          <w:rtl/>
        </w:rPr>
        <w:t xml:space="preserve">براسـاس موشهـای صحرایــی نــژاد ویســتار استانداردســازی شــده اســت. ایــن آزمـون شـامل </w:t>
      </w:r>
      <w:r w:rsidRPr="00880239">
        <w:rPr>
          <w:rFonts w:ascii="IRANSharp_PrintingSize" w:hAnsi="IRANSharp_PrintingSize" w:cs="IRANSharp_PrintingSize"/>
          <w:sz w:val="28"/>
          <w:szCs w:val="28"/>
          <w:rtl/>
          <w:lang w:bidi="fa-IR"/>
        </w:rPr>
        <w:t>۱۰</w:t>
      </w:r>
      <w:r w:rsidRPr="00880239">
        <w:rPr>
          <w:rFonts w:ascii="IRANSharp_PrintingSize" w:hAnsi="IRANSharp_PrintingSize" w:cs="IRANSharp_PrintingSize"/>
          <w:sz w:val="28"/>
          <w:szCs w:val="28"/>
          <w:rtl/>
        </w:rPr>
        <w:t xml:space="preserve"> مرحلـه سـه دقیقه ای اسـت کـه بـا سـرعت 5 متـر بـر دقیقـه شـروع میشـود و در هـر سـه دقیقـه سـه متـر در دقیقـه تـا زمـان رسـیدن بـه واماندگـی افزایـش می یابـد</w:t>
      </w:r>
      <w:r w:rsidRPr="00880239">
        <w:rPr>
          <w:rFonts w:ascii="IRANSharp_PrintingSize" w:hAnsi="IRANSharp_PrintingSize" w:cs="IRANSharp_PrintingSize"/>
          <w:sz w:val="28"/>
          <w:szCs w:val="28"/>
        </w:rPr>
        <w:t>.</w:t>
      </w:r>
      <w:r w:rsidRPr="00880239">
        <w:rPr>
          <w:rFonts w:ascii="IRANSharp_PrintingSize" w:hAnsi="IRANSharp_PrintingSize" w:cs="IRANSharp_PrintingSize"/>
          <w:sz w:val="28"/>
          <w:szCs w:val="28"/>
          <w:rtl/>
        </w:rPr>
        <w:t xml:space="preserve"> زمــان رســیدن بــه خســتگی ناتوانــی موشهــای صحرایــی در ادامــه دویــدن روی نــوار گــردان بــا وجــود ایجــاد شــوک الکتریکــی در نظــر گرفتــه شــد. ایــن آزمــون هــر دو هفتــه یکبـار تکـرار شـد تـا شـدت تمرینـات بعـدی براسـاس نتای</w:t>
      </w:r>
      <w:r w:rsidR="00DD5AF6" w:rsidRPr="00880239">
        <w:rPr>
          <w:rFonts w:ascii="IRANSharp_PrintingSize" w:hAnsi="IRANSharp_PrintingSize" w:cs="IRANSharp_PrintingSize"/>
          <w:sz w:val="28"/>
          <w:szCs w:val="28"/>
          <w:rtl/>
        </w:rPr>
        <w:t>ـج آزمــون جدیــد تنظیــم شــود</w:t>
      </w:r>
      <w:r w:rsidRPr="00880239">
        <w:rPr>
          <w:rFonts w:ascii="IRANSharp_PrintingSize" w:hAnsi="IRANSharp_PrintingSize" w:cs="IRANSharp_PrintingSize"/>
          <w:sz w:val="28"/>
          <w:szCs w:val="28"/>
          <w:rtl/>
        </w:rPr>
        <w:t xml:space="preserve">. پروتــکل تمریــن تناوبــی شــدید در طــول دوره بــا گــرم کــردن بــه مــدت پنــج دقیقــه بـا سـرعت </w:t>
      </w:r>
      <w:r w:rsidRPr="00880239">
        <w:rPr>
          <w:rFonts w:ascii="IRANSharp_PrintingSize" w:hAnsi="IRANSharp_PrintingSize" w:cs="IRANSharp_PrintingSize"/>
          <w:sz w:val="28"/>
          <w:szCs w:val="28"/>
          <w:rtl/>
          <w:lang w:bidi="fa-IR"/>
        </w:rPr>
        <w:t>۱۰</w:t>
      </w:r>
      <w:r w:rsidRPr="00880239">
        <w:rPr>
          <w:rFonts w:ascii="IRANSharp_PrintingSize" w:hAnsi="IRANSharp_PrintingSize" w:cs="IRANSharp_PrintingSize"/>
          <w:sz w:val="28"/>
          <w:szCs w:val="28"/>
          <w:rtl/>
        </w:rPr>
        <w:t xml:space="preserve"> متـر در دقیقـه (برابـر بـا شـدت 3</w:t>
      </w:r>
      <w:r w:rsidRPr="00880239">
        <w:rPr>
          <w:rFonts w:ascii="IRANSharp_PrintingSize" w:hAnsi="IRANSharp_PrintingSize" w:cs="IRANSharp_PrintingSize"/>
          <w:sz w:val="28"/>
          <w:szCs w:val="28"/>
          <w:rtl/>
          <w:lang w:bidi="fa-IR"/>
        </w:rPr>
        <w:t>۰-</w:t>
      </w:r>
      <w:r w:rsidRPr="00880239">
        <w:rPr>
          <w:rFonts w:ascii="IRANSharp_PrintingSize" w:hAnsi="IRANSharp_PrintingSize" w:cs="IRANSharp_PrintingSize"/>
          <w:sz w:val="28"/>
          <w:szCs w:val="28"/>
          <w:rtl/>
        </w:rPr>
        <w:t xml:space="preserve">40 درصـد سـرعت بیشـینه) شـروع و با همین شـیوه سـرد کردن خاتمه یافـت. تمریـن اصلـی پـس از گرم کردن شـامل تمریـن تناوبی بــا شــدت 85-90 درصــد ســرعت بیشــینه در 6-12 وهلــه دودقیقـه ای و بـا تناوبهـای اسـتراحت فعـال سـه دقیقه ای بــا </w:t>
      </w:r>
      <w:r w:rsidRPr="00027809">
        <w:rPr>
          <w:rFonts w:ascii="IRANSharp_PrintingSize" w:hAnsi="IRANSharp_PrintingSize" w:cs="IRANSharp_PrintingSize"/>
          <w:color w:val="C00000"/>
          <w:sz w:val="28"/>
          <w:szCs w:val="28"/>
          <w:highlight w:val="yellow"/>
          <w:rtl/>
        </w:rPr>
        <w:t>شــدت 30 درصــد</w:t>
      </w:r>
      <w:r w:rsidRPr="00027809">
        <w:rPr>
          <w:rFonts w:ascii="IRANSharp_PrintingSize" w:hAnsi="IRANSharp_PrintingSize" w:cs="IRANSharp_PrintingSize"/>
          <w:color w:val="C00000"/>
          <w:sz w:val="28"/>
          <w:szCs w:val="28"/>
          <w:highlight w:val="yellow"/>
        </w:rPr>
        <w:t xml:space="preserve"> </w:t>
      </w:r>
      <w:r w:rsidR="00027809" w:rsidRPr="00027809">
        <w:rPr>
          <w:rFonts w:ascii="IRANSharp_PrintingSize" w:hAnsi="IRANSharp_PrintingSize" w:cs="IRANSharp_PrintingSize" w:hint="cs"/>
          <w:color w:val="C00000"/>
          <w:sz w:val="28"/>
          <w:szCs w:val="28"/>
          <w:highlight w:val="yellow"/>
          <w:rtl/>
          <w:lang w:bidi="fa-IR"/>
        </w:rPr>
        <w:t>سرعت بیشینه</w:t>
      </w:r>
      <w:r w:rsidRPr="00027809">
        <w:rPr>
          <w:rFonts w:ascii="IRANSharp_PrintingSize" w:hAnsi="IRANSharp_PrintingSize" w:cs="IRANSharp_PrintingSize"/>
          <w:color w:val="C00000"/>
          <w:sz w:val="28"/>
          <w:szCs w:val="28"/>
        </w:rPr>
        <w:t xml:space="preserve"> </w:t>
      </w:r>
      <w:r w:rsidRPr="00880239">
        <w:rPr>
          <w:rFonts w:ascii="IRANSharp_PrintingSize" w:hAnsi="IRANSharp_PrintingSize" w:cs="IRANSharp_PrintingSize"/>
          <w:sz w:val="28"/>
          <w:szCs w:val="28"/>
          <w:rtl/>
        </w:rPr>
        <w:t xml:space="preserve">اعمــال شــد. </w:t>
      </w:r>
      <w:r w:rsidRPr="00375F4C">
        <w:rPr>
          <w:rFonts w:ascii="IRANSharp_PrintingSize" w:hAnsi="IRANSharp_PrintingSize" w:cs="IRANSharp_PrintingSize"/>
          <w:color w:val="C00000"/>
          <w:sz w:val="28"/>
          <w:szCs w:val="28"/>
          <w:highlight w:val="yellow"/>
          <w:rtl/>
        </w:rPr>
        <w:t xml:space="preserve">طــی ایــن دوره گــروه کنتــرل </w:t>
      </w:r>
      <w:r w:rsidR="00375F4C" w:rsidRPr="00375F4C">
        <w:rPr>
          <w:rFonts w:ascii="IRANSharp_PrintingSize" w:hAnsi="IRANSharp_PrintingSize" w:cs="IRANSharp_PrintingSize" w:hint="cs"/>
          <w:color w:val="C00000"/>
          <w:sz w:val="28"/>
          <w:szCs w:val="28"/>
          <w:highlight w:val="yellow"/>
          <w:rtl/>
        </w:rPr>
        <w:t>دیابتی</w:t>
      </w:r>
      <w:r w:rsidRPr="00375F4C">
        <w:rPr>
          <w:rFonts w:ascii="IRANSharp_PrintingSize" w:hAnsi="IRANSharp_PrintingSize" w:cs="IRANSharp_PrintingSize"/>
          <w:color w:val="C00000"/>
          <w:sz w:val="28"/>
          <w:szCs w:val="28"/>
          <w:highlight w:val="yellow"/>
          <w:rtl/>
        </w:rPr>
        <w:t xml:space="preserve"> هیچگونــه فعالیتــی نداشــتند و به منظـور ایجـاد شـرایط یکسـان بـا سـایر گـروه تمرینـی، پنـج روز در هفتــه بــه مــدت </w:t>
      </w:r>
      <w:r w:rsidRPr="00375F4C">
        <w:rPr>
          <w:rFonts w:ascii="IRANSharp_PrintingSize" w:hAnsi="IRANSharp_PrintingSize" w:cs="IRANSharp_PrintingSize"/>
          <w:color w:val="C00000"/>
          <w:sz w:val="28"/>
          <w:szCs w:val="28"/>
          <w:highlight w:val="yellow"/>
          <w:rtl/>
          <w:lang w:bidi="fa-IR"/>
        </w:rPr>
        <w:t>۱۰</w:t>
      </w:r>
      <w:r w:rsidRPr="00375F4C">
        <w:rPr>
          <w:rFonts w:ascii="IRANSharp_PrintingSize" w:hAnsi="IRANSharp_PrintingSize" w:cs="IRANSharp_PrintingSize"/>
          <w:color w:val="C00000"/>
          <w:sz w:val="28"/>
          <w:szCs w:val="28"/>
          <w:highlight w:val="yellow"/>
          <w:rtl/>
        </w:rPr>
        <w:t xml:space="preserve"> تــا </w:t>
      </w:r>
      <w:r w:rsidRPr="00375F4C">
        <w:rPr>
          <w:rFonts w:ascii="IRANSharp_PrintingSize" w:hAnsi="IRANSharp_PrintingSize" w:cs="IRANSharp_PrintingSize"/>
          <w:color w:val="C00000"/>
          <w:sz w:val="28"/>
          <w:szCs w:val="28"/>
          <w:highlight w:val="yellow"/>
          <w:rtl/>
          <w:lang w:bidi="fa-IR"/>
        </w:rPr>
        <w:t>۱۵</w:t>
      </w:r>
      <w:r w:rsidRPr="00375F4C">
        <w:rPr>
          <w:rFonts w:ascii="IRANSharp_PrintingSize" w:hAnsi="IRANSharp_PrintingSize" w:cs="IRANSharp_PrintingSize"/>
          <w:color w:val="C00000"/>
          <w:sz w:val="28"/>
          <w:szCs w:val="28"/>
          <w:highlight w:val="yellow"/>
          <w:rtl/>
        </w:rPr>
        <w:t xml:space="preserve"> دقیقــه در هــر جلســه روی نـوار گـردان بی حرکـت قـرار داده شـدند.</w:t>
      </w:r>
      <w:r w:rsidRPr="00375F4C">
        <w:rPr>
          <w:rFonts w:ascii="IRANSharp_PrintingSize" w:hAnsi="IRANSharp_PrintingSize" w:cs="IRANSharp_PrintingSize"/>
          <w:color w:val="C00000"/>
          <w:sz w:val="28"/>
          <w:szCs w:val="28"/>
          <w:rtl/>
        </w:rPr>
        <w:t xml:space="preserve"> </w:t>
      </w:r>
      <w:r w:rsidRPr="00880239">
        <w:rPr>
          <w:rFonts w:ascii="IRANSharp_PrintingSize" w:hAnsi="IRANSharp_PrintingSize" w:cs="IRANSharp_PrintingSize"/>
          <w:sz w:val="28"/>
          <w:szCs w:val="28"/>
          <w:rtl/>
        </w:rPr>
        <w:t>به منظـور تحریـک موشهــای صحرایــی بــرای دویــدن از محــرک الکتریکــی بــا ولتــاژ کــم تعبیه شــده در قســمت انتهایــی نــوار گــردان، اســتفاده شــد</w:t>
      </w:r>
      <w:r w:rsidRPr="00880239">
        <w:rPr>
          <w:rFonts w:ascii="IRANSharp_PrintingSize" w:hAnsi="IRANSharp_PrintingSize" w:cs="IRANSharp_PrintingSize"/>
          <w:sz w:val="28"/>
          <w:szCs w:val="28"/>
        </w:rPr>
        <w:t>.</w:t>
      </w:r>
    </w:p>
    <w:p w14:paraId="0DB4900B" w14:textId="4E57B21A" w:rsidR="00CE4462" w:rsidRPr="00880239" w:rsidRDefault="00CE4462" w:rsidP="00CE4462">
      <w:pPr>
        <w:tabs>
          <w:tab w:val="right" w:pos="141"/>
        </w:tabs>
        <w:bidi/>
        <w:jc w:val="center"/>
        <w:rPr>
          <w:rFonts w:ascii="IRANSharp_PrintingSize" w:hAnsi="IRANSharp_PrintingSize" w:cs="IRANSharp_PrintingSize"/>
          <w:b/>
          <w:bCs/>
          <w:sz w:val="28"/>
          <w:szCs w:val="28"/>
          <w:rtl/>
        </w:rPr>
      </w:pPr>
      <w:r w:rsidRPr="00880239">
        <w:rPr>
          <w:rFonts w:ascii="IRANSharp_PrintingSize" w:hAnsi="IRANSharp_PrintingSize" w:cs="IRANSharp_PrintingSize"/>
          <w:b/>
          <w:bCs/>
          <w:sz w:val="28"/>
          <w:szCs w:val="28"/>
          <w:rtl/>
        </w:rPr>
        <w:t>جدول2. قرارداد تمرینی تناوبی شدید</w:t>
      </w:r>
    </w:p>
    <w:p w14:paraId="030E7611" w14:textId="22772F31" w:rsidR="00422149" w:rsidRPr="00880239" w:rsidRDefault="00422149" w:rsidP="00422149">
      <w:pPr>
        <w:tabs>
          <w:tab w:val="right" w:pos="141"/>
        </w:tabs>
        <w:bidi/>
        <w:jc w:val="both"/>
        <w:rPr>
          <w:rFonts w:ascii="IRANSharp_PrintingSize" w:hAnsi="IRANSharp_PrintingSize" w:cs="IRANSharp_PrintingSize"/>
          <w:sz w:val="22"/>
          <w:szCs w:val="22"/>
          <w:rtl/>
        </w:rPr>
      </w:pPr>
    </w:p>
    <w:p w14:paraId="287E922A" w14:textId="6FC58338" w:rsidR="00D40E53" w:rsidRPr="00880239" w:rsidRDefault="00D40E53" w:rsidP="00760C63">
      <w:pPr>
        <w:tabs>
          <w:tab w:val="right" w:pos="141"/>
        </w:tabs>
        <w:bidi/>
        <w:jc w:val="both"/>
        <w:rPr>
          <w:rFonts w:ascii="IRANSharp_PrintingSize" w:hAnsi="IRANSharp_PrintingSize" w:cs="IRANSharp_PrintingSize"/>
          <w:b/>
          <w:bCs/>
          <w:sz w:val="28"/>
          <w:szCs w:val="28"/>
          <w:shd w:val="clear" w:color="auto" w:fill="FFFFFF"/>
          <w:rtl/>
        </w:rPr>
      </w:pPr>
      <w:r w:rsidRPr="00880239">
        <w:rPr>
          <w:rFonts w:ascii="IRANSharp_PrintingSize" w:hAnsi="IRANSharp_PrintingSize" w:cs="IRANSharp_PrintingSize"/>
          <w:b/>
          <w:bCs/>
          <w:sz w:val="28"/>
          <w:szCs w:val="28"/>
          <w:rtl/>
        </w:rPr>
        <w:t xml:space="preserve">نحوه مصرف </w:t>
      </w:r>
      <w:r w:rsidRPr="00880239">
        <w:rPr>
          <w:rFonts w:ascii="IRANSharp_PrintingSize" w:hAnsi="IRANSharp_PrintingSize" w:cs="IRANSharp_PrintingSize"/>
          <w:b/>
          <w:bCs/>
          <w:sz w:val="28"/>
          <w:szCs w:val="28"/>
          <w:shd w:val="clear" w:color="auto" w:fill="FFFFFF"/>
          <w:rtl/>
        </w:rPr>
        <w:t>رسوراترول</w:t>
      </w:r>
    </w:p>
    <w:p w14:paraId="515A3282" w14:textId="6B501484" w:rsidR="00702937" w:rsidRPr="00880239" w:rsidRDefault="00CF6D7C" w:rsidP="00760C63">
      <w:pPr>
        <w:shd w:val="clear" w:color="auto" w:fill="FFFFFF"/>
        <w:bidi/>
        <w:spacing w:beforeAutospacing="1"/>
        <w:jc w:val="both"/>
        <w:rPr>
          <w:rFonts w:ascii="IRANSharp_PrintingSize" w:hAnsi="IRANSharp_PrintingSize" w:cs="IRANSharp_PrintingSize"/>
          <w:sz w:val="28"/>
          <w:szCs w:val="28"/>
          <w:shd w:val="clear" w:color="auto" w:fill="FFFFFF"/>
          <w:rtl/>
        </w:rPr>
      </w:pPr>
      <w:r w:rsidRPr="00880239">
        <w:rPr>
          <w:rFonts w:ascii="IRANSharp_PrintingSize" w:hAnsi="IRANSharp_PrintingSize" w:cs="IRANSharp_PrintingSize"/>
          <w:sz w:val="28"/>
          <w:szCs w:val="28"/>
          <w:rtl/>
        </w:rPr>
        <w:t>ابتدا</w:t>
      </w:r>
      <w:r w:rsidRPr="00880239">
        <w:rPr>
          <w:rFonts w:ascii="IRANSharp_PrintingSize" w:hAnsi="IRANSharp_PrintingSize" w:cs="IRANSharp_PrintingSize"/>
          <w:sz w:val="28"/>
          <w:szCs w:val="28"/>
        </w:rPr>
        <w:t> </w:t>
      </w:r>
      <w:r w:rsidRPr="00880239">
        <w:rPr>
          <w:rFonts w:ascii="IRANSharp_PrintingSize" w:hAnsi="IRANSharp_PrintingSize" w:cs="IRANSharp_PrintingSize"/>
          <w:sz w:val="28"/>
          <w:szCs w:val="28"/>
          <w:rtl/>
        </w:rPr>
        <w:t xml:space="preserve">رسوراترول در ترکیبی از اتانول و سالین حل شد. سپس </w:t>
      </w:r>
      <w:r w:rsidR="00D40E53" w:rsidRPr="00880239">
        <w:rPr>
          <w:rFonts w:ascii="IRANSharp_PrintingSize" w:hAnsi="IRANSharp_PrintingSize" w:cs="IRANSharp_PrintingSize"/>
          <w:sz w:val="28"/>
          <w:szCs w:val="28"/>
          <w:rtl/>
        </w:rPr>
        <w:t xml:space="preserve">مصرف مکمل رسوراترول به </w:t>
      </w:r>
      <w:r w:rsidR="00D40E53" w:rsidRPr="00880239">
        <w:rPr>
          <w:rFonts w:ascii="IRANSharp_PrintingSize" w:hAnsi="IRANSharp_PrintingSize" w:cs="IRANSharp_PrintingSize"/>
          <w:sz w:val="28"/>
          <w:szCs w:val="28"/>
          <w:shd w:val="clear" w:color="auto" w:fill="FFFFFF"/>
          <w:rtl/>
        </w:rPr>
        <w:t>روش </w:t>
      </w:r>
      <w:r w:rsidR="00D40E53" w:rsidRPr="00880239">
        <w:rPr>
          <w:rStyle w:val="Strong"/>
          <w:rFonts w:ascii="IRANSharp_PrintingSize" w:hAnsi="IRANSharp_PrintingSize" w:cs="IRANSharp_PrintingSize"/>
          <w:b w:val="0"/>
          <w:bCs w:val="0"/>
          <w:sz w:val="28"/>
          <w:szCs w:val="28"/>
          <w:shd w:val="clear" w:color="auto" w:fill="FFFFFF"/>
          <w:rtl/>
        </w:rPr>
        <w:t xml:space="preserve">تجویز خوراکی (گاواژ) با دوز </w:t>
      </w:r>
      <w:r w:rsidR="00D40E53" w:rsidRPr="00880239">
        <w:rPr>
          <w:rStyle w:val="Strong"/>
          <w:rFonts w:ascii="IRANSharp_PrintingSize" w:hAnsi="IRANSharp_PrintingSize" w:cs="IRANSharp_PrintingSize"/>
          <w:b w:val="0"/>
          <w:bCs w:val="0"/>
          <w:sz w:val="28"/>
          <w:szCs w:val="28"/>
          <w:shd w:val="clear" w:color="auto" w:fill="FFFFFF"/>
          <w:rtl/>
          <w:lang w:bidi="fa-IR"/>
        </w:rPr>
        <w:t>۱۰</w:t>
      </w:r>
      <w:r w:rsidR="00D40E53" w:rsidRPr="00880239">
        <w:rPr>
          <w:rStyle w:val="Strong"/>
          <w:rFonts w:ascii="IRANSharp_PrintingSize" w:hAnsi="IRANSharp_PrintingSize" w:cs="IRANSharp_PrintingSize"/>
          <w:b w:val="0"/>
          <w:bCs w:val="0"/>
          <w:sz w:val="28"/>
          <w:szCs w:val="28"/>
          <w:shd w:val="clear" w:color="auto" w:fill="FFFFFF"/>
          <w:rtl/>
        </w:rPr>
        <w:t xml:space="preserve"> میلی‌گرم/کیلوگرم</w:t>
      </w:r>
      <w:r w:rsidR="00D40E53" w:rsidRPr="00880239">
        <w:rPr>
          <w:rFonts w:ascii="IRANSharp_PrintingSize" w:hAnsi="IRANSharp_PrintingSize" w:cs="IRANSharp_PrintingSize"/>
          <w:b/>
          <w:bCs/>
          <w:sz w:val="28"/>
          <w:szCs w:val="28"/>
          <w:shd w:val="clear" w:color="auto" w:fill="FFFFFF"/>
          <w:rtl/>
        </w:rPr>
        <w:t xml:space="preserve"> </w:t>
      </w:r>
      <w:r w:rsidR="00D40E53" w:rsidRPr="00880239">
        <w:rPr>
          <w:rFonts w:ascii="IRANSharp_PrintingSize" w:hAnsi="IRANSharp_PrintingSize" w:cs="IRANSharp_PrintingSize"/>
          <w:sz w:val="28"/>
          <w:szCs w:val="28"/>
          <w:shd w:val="clear" w:color="auto" w:fill="FFFFFF"/>
          <w:rtl/>
        </w:rPr>
        <w:t>روزانه به مدت </w:t>
      </w:r>
      <w:r w:rsidR="00D40E53" w:rsidRPr="00880239">
        <w:rPr>
          <w:rStyle w:val="Strong"/>
          <w:rFonts w:ascii="IRANSharp_PrintingSize" w:hAnsi="IRANSharp_PrintingSize" w:cs="IRANSharp_PrintingSize"/>
          <w:b w:val="0"/>
          <w:bCs w:val="0"/>
          <w:sz w:val="28"/>
          <w:szCs w:val="28"/>
          <w:shd w:val="clear" w:color="auto" w:fill="FFFFFF"/>
          <w:rtl/>
          <w:lang w:bidi="fa-IR"/>
        </w:rPr>
        <w:t>۸</w:t>
      </w:r>
      <w:r w:rsidR="00D40E53" w:rsidRPr="00880239">
        <w:rPr>
          <w:rStyle w:val="Strong"/>
          <w:rFonts w:ascii="IRANSharp_PrintingSize" w:hAnsi="IRANSharp_PrintingSize" w:cs="IRANSharp_PrintingSize"/>
          <w:b w:val="0"/>
          <w:bCs w:val="0"/>
          <w:sz w:val="28"/>
          <w:szCs w:val="28"/>
          <w:shd w:val="clear" w:color="auto" w:fill="FFFFFF"/>
        </w:rPr>
        <w:t xml:space="preserve"> </w:t>
      </w:r>
      <w:r w:rsidR="00D40E53" w:rsidRPr="00880239">
        <w:rPr>
          <w:rStyle w:val="Strong"/>
          <w:rFonts w:ascii="IRANSharp_PrintingSize" w:hAnsi="IRANSharp_PrintingSize" w:cs="IRANSharp_PrintingSize"/>
          <w:b w:val="0"/>
          <w:bCs w:val="0"/>
          <w:sz w:val="28"/>
          <w:szCs w:val="28"/>
          <w:shd w:val="clear" w:color="auto" w:fill="FFFFFF"/>
          <w:rtl/>
        </w:rPr>
        <w:t>هفته</w:t>
      </w:r>
      <w:r w:rsidR="00D40E53" w:rsidRPr="00880239">
        <w:rPr>
          <w:rFonts w:ascii="IRANSharp_PrintingSize" w:hAnsi="IRANSharp_PrintingSize" w:cs="IRANSharp_PrintingSize"/>
          <w:sz w:val="28"/>
          <w:szCs w:val="28"/>
          <w:shd w:val="clear" w:color="auto" w:fill="FFFFFF"/>
          <w:rtl/>
        </w:rPr>
        <w:t xml:space="preserve"> انجام شد. </w:t>
      </w:r>
    </w:p>
    <w:p w14:paraId="2A314FC4" w14:textId="479215CE" w:rsidR="00233E14" w:rsidRDefault="00233E14" w:rsidP="00233E14">
      <w:pPr>
        <w:tabs>
          <w:tab w:val="right" w:pos="141"/>
        </w:tabs>
        <w:bidi/>
        <w:jc w:val="both"/>
        <w:rPr>
          <w:rFonts w:ascii="IRANSharp_PrintingSize" w:eastAsia="SimSun" w:hAnsi="IRANSharp_PrintingSize" w:cs="IRANSharp_PrintingSize"/>
          <w:b/>
          <w:bCs/>
          <w:sz w:val="28"/>
          <w:szCs w:val="28"/>
          <w:rtl/>
          <w:lang w:eastAsia="zh-CN" w:bidi="fa-IR"/>
        </w:rPr>
      </w:pPr>
      <w:r w:rsidRPr="00880239">
        <w:rPr>
          <w:rFonts w:ascii="IRANSharp_PrintingSize" w:eastAsia="SimSun" w:hAnsi="IRANSharp_PrintingSize" w:cs="IRANSharp_PrintingSize"/>
          <w:b/>
          <w:bCs/>
          <w:sz w:val="28"/>
          <w:szCs w:val="28"/>
          <w:rtl/>
          <w:lang w:eastAsia="zh-CN" w:bidi="fa-IR"/>
        </w:rPr>
        <w:t>سنجش متغیر های وابسته:</w:t>
      </w:r>
      <w:r w:rsidR="00D91065" w:rsidRPr="00880239">
        <w:rPr>
          <w:rFonts w:ascii="IRANSharp_PrintingSize" w:eastAsia="SimSun" w:hAnsi="IRANSharp_PrintingSize" w:cs="IRANSharp_PrintingSize"/>
          <w:b/>
          <w:bCs/>
          <w:sz w:val="28"/>
          <w:szCs w:val="28"/>
          <w:rtl/>
          <w:lang w:eastAsia="zh-CN" w:bidi="fa-IR"/>
        </w:rPr>
        <w:t xml:space="preserve"> </w:t>
      </w:r>
    </w:p>
    <w:p w14:paraId="2F6C1DEC" w14:textId="77777777" w:rsidR="00BA7FE1" w:rsidRPr="00BA7FE1" w:rsidRDefault="00BA7FE1" w:rsidP="00BA7FE1">
      <w:pPr>
        <w:widowControl w:val="0"/>
        <w:autoSpaceDE w:val="0"/>
        <w:autoSpaceDN w:val="0"/>
        <w:bidi/>
        <w:jc w:val="both"/>
        <w:rPr>
          <w:rFonts w:ascii="IRANSharp_PrintingSize" w:eastAsia="SimSun" w:hAnsi="IRANSharp_PrintingSize" w:cs="IRANSharp_PrintingSize"/>
          <w:b/>
          <w:bCs/>
          <w:color w:val="C00000"/>
          <w:sz w:val="28"/>
          <w:szCs w:val="28"/>
          <w:highlight w:val="yellow"/>
          <w:lang w:eastAsia="zh-CN"/>
        </w:rPr>
      </w:pPr>
      <w:r w:rsidRPr="00BA7FE1">
        <w:rPr>
          <w:rFonts w:ascii="IRANSharp_PrintingSize" w:eastAsia="SimSun" w:hAnsi="IRANSharp_PrintingSize" w:cs="IRANSharp_PrintingSize"/>
          <w:b/>
          <w:bCs/>
          <w:color w:val="C00000"/>
          <w:sz w:val="28"/>
          <w:szCs w:val="28"/>
          <w:highlight w:val="yellow"/>
          <w:rtl/>
          <w:lang w:eastAsia="zh-CN"/>
        </w:rPr>
        <w:t>خون‌گیری و آماده‌سازی نمونه‌ها</w:t>
      </w:r>
    </w:p>
    <w:p w14:paraId="043DD821" w14:textId="00B5838D" w:rsidR="00BA7FE1" w:rsidRPr="00BA7FE1" w:rsidRDefault="00BA7FE1" w:rsidP="00BA7FE1">
      <w:pPr>
        <w:shd w:val="clear" w:color="auto" w:fill="FFFFFF"/>
        <w:bidi/>
        <w:jc w:val="both"/>
        <w:rPr>
          <w:rFonts w:ascii="IRANSharp_PrintingSize" w:hAnsi="IRANSharp_PrintingSize" w:cs="IRANSharp_PrintingSize"/>
          <w:color w:val="C00000"/>
          <w:sz w:val="28"/>
          <w:szCs w:val="28"/>
          <w:highlight w:val="yellow"/>
          <w:lang w:bidi="fa-IR"/>
        </w:rPr>
      </w:pPr>
      <w:r w:rsidRPr="00BA7FE1">
        <w:rPr>
          <w:rFonts w:ascii="IRANSharp_PrintingSize" w:hAnsi="IRANSharp_PrintingSize" w:cs="IRANSharp_PrintingSize"/>
          <w:color w:val="C00000"/>
          <w:sz w:val="28"/>
          <w:szCs w:val="28"/>
          <w:highlight w:val="yellow"/>
          <w:rtl/>
          <w:lang w:bidi="fa-IR"/>
        </w:rPr>
        <w:t>پس از ۱۲-۸ ساعت ناشتایی، نمونه‌های خون کامل از ورید دمی موش‌ها جمع‌آوری شد. نمونه‌ها به دو دسته تقسیم شدند</w:t>
      </w:r>
      <w:r w:rsidRPr="00BA7FE1">
        <w:rPr>
          <w:rFonts w:ascii="IRANSharp_PrintingSize" w:hAnsi="IRANSharp_PrintingSize" w:cs="IRANSharp_PrintingSize"/>
          <w:color w:val="C00000"/>
          <w:sz w:val="28"/>
          <w:szCs w:val="28"/>
          <w:highlight w:val="yellow"/>
          <w:lang w:bidi="fa-IR"/>
        </w:rPr>
        <w:t>:</w:t>
      </w:r>
    </w:p>
    <w:p w14:paraId="53992541" w14:textId="3316BBB9" w:rsidR="00BA7FE1" w:rsidRPr="00BA7FE1" w:rsidRDefault="00BA7FE1" w:rsidP="00BA7FE1">
      <w:pPr>
        <w:shd w:val="clear" w:color="auto" w:fill="FFFFFF"/>
        <w:bidi/>
        <w:rPr>
          <w:rFonts w:ascii="IRANSharp_PrintingSize" w:hAnsi="IRANSharp_PrintingSize" w:cs="IRANSharp_PrintingSize"/>
          <w:color w:val="C00000"/>
          <w:sz w:val="28"/>
          <w:szCs w:val="28"/>
          <w:highlight w:val="yellow"/>
          <w:lang w:bidi="fa-IR"/>
        </w:rPr>
      </w:pPr>
      <w:r w:rsidRPr="00BA7FE1">
        <w:rPr>
          <w:rFonts w:ascii="IRANSharp_PrintingSize" w:hAnsi="IRANSharp_PrintingSize" w:cs="IRANSharp_PrintingSize"/>
          <w:b/>
          <w:bCs/>
          <w:color w:val="C00000"/>
          <w:sz w:val="28"/>
          <w:szCs w:val="28"/>
          <w:highlight w:val="yellow"/>
          <w:rtl/>
          <w:lang w:bidi="fa-IR"/>
        </w:rPr>
        <w:t xml:space="preserve">الف) نمونه‌های سرمی جهت اندازه‌گیری </w:t>
      </w:r>
      <w:r w:rsidRPr="00BA7FE1">
        <w:rPr>
          <w:rFonts w:ascii="IRANSharp_PrintingSize" w:eastAsia="SimSun" w:hAnsi="IRANSharp_PrintingSize" w:cs="IRANSharp_PrintingSize"/>
          <w:b/>
          <w:bCs/>
          <w:color w:val="C00000"/>
          <w:sz w:val="28"/>
          <w:szCs w:val="28"/>
          <w:highlight w:val="yellow"/>
          <w:rtl/>
          <w:lang w:eastAsia="zh-CN"/>
        </w:rPr>
        <w:t>8-</w:t>
      </w:r>
      <w:r w:rsidRPr="00BA7FE1">
        <w:rPr>
          <w:rFonts w:ascii="IRANSharp_PrintingSize" w:eastAsia="SimSun" w:hAnsi="IRANSharp_PrintingSize" w:cs="IRANSharp_PrintingSize"/>
          <w:b/>
          <w:bCs/>
          <w:color w:val="C00000"/>
          <w:sz w:val="28"/>
          <w:szCs w:val="28"/>
          <w:highlight w:val="yellow"/>
          <w:lang w:eastAsia="zh-CN"/>
        </w:rPr>
        <w:t>OHdG</w:t>
      </w:r>
      <w:r w:rsidRPr="00BA7FE1">
        <w:rPr>
          <w:rFonts w:ascii="IRANSharp_PrintingSize" w:hAnsi="IRANSharp_PrintingSize" w:cs="IRANSharp_PrintingSize"/>
          <w:b/>
          <w:bCs/>
          <w:color w:val="C00000"/>
          <w:sz w:val="28"/>
          <w:szCs w:val="28"/>
          <w:highlight w:val="yellow"/>
          <w:rtl/>
          <w:lang w:bidi="fa-IR"/>
        </w:rPr>
        <w:t xml:space="preserve"> و</w:t>
      </w:r>
      <w:r w:rsidRPr="00BA7FE1">
        <w:rPr>
          <w:rFonts w:ascii="IRANSharp_PrintingSize" w:hAnsi="IRANSharp_PrintingSize" w:cs="IRANSharp_PrintingSize"/>
          <w:b/>
          <w:bCs/>
          <w:color w:val="C00000"/>
          <w:sz w:val="28"/>
          <w:szCs w:val="28"/>
          <w:highlight w:val="yellow"/>
          <w:lang w:bidi="fa-IR"/>
        </w:rPr>
        <w:t xml:space="preserve"> MDA</w:t>
      </w:r>
      <w:r w:rsidRPr="00BA7FE1">
        <w:rPr>
          <w:rFonts w:ascii="IRANSharp_PrintingSize" w:hAnsi="IRANSharp_PrintingSize" w:cs="IRANSharp_PrintingSize" w:hint="cs"/>
          <w:b/>
          <w:bCs/>
          <w:color w:val="C00000"/>
          <w:sz w:val="28"/>
          <w:szCs w:val="28"/>
          <w:highlight w:val="yellow"/>
          <w:rtl/>
          <w:lang w:bidi="fa-IR"/>
        </w:rPr>
        <w:t>:</w:t>
      </w:r>
      <w:r w:rsidRPr="00BA7FE1">
        <w:rPr>
          <w:rFonts w:ascii="IRANSharp_PrintingSize" w:hAnsi="IRANSharp_PrintingSize" w:cs="IRANSharp_PrintingSize"/>
          <w:color w:val="C00000"/>
          <w:sz w:val="28"/>
          <w:szCs w:val="28"/>
          <w:highlight w:val="yellow"/>
          <w:lang w:bidi="fa-IR"/>
        </w:rPr>
        <w:br/>
      </w:r>
      <w:r w:rsidRPr="00BA7FE1">
        <w:rPr>
          <w:rFonts w:ascii="IRANSharp_PrintingSize" w:hAnsi="IRANSharp_PrintingSize" w:cs="IRANSharp_PrintingSize"/>
          <w:color w:val="C00000"/>
          <w:sz w:val="28"/>
          <w:szCs w:val="28"/>
          <w:highlight w:val="yellow"/>
          <w:rtl/>
          <w:lang w:bidi="fa-IR"/>
        </w:rPr>
        <w:t>خون در لوله‌های بدون ضدانعقاد جمع‌آوری شد و به مدت ۱۰ دقیقه در دمای ۴ درجه سانتی‌گراد با سرعت ۱۵۷۵</w:t>
      </w:r>
      <w:r w:rsidRPr="00BA7FE1">
        <w:rPr>
          <w:rFonts w:ascii="IRANSharp_PrintingSize" w:hAnsi="IRANSharp_PrintingSize" w:cs="IRANSharp_PrintingSize"/>
          <w:color w:val="C00000"/>
          <w:sz w:val="28"/>
          <w:szCs w:val="28"/>
          <w:highlight w:val="yellow"/>
          <w:lang w:bidi="fa-IR"/>
        </w:rPr>
        <w:t xml:space="preserve">g× </w:t>
      </w:r>
      <w:r w:rsidRPr="00BA7FE1">
        <w:rPr>
          <w:rFonts w:ascii="IRANSharp_PrintingSize" w:hAnsi="IRANSharp_PrintingSize" w:cs="IRANSharp_PrintingSize"/>
          <w:color w:val="C00000"/>
          <w:sz w:val="28"/>
          <w:szCs w:val="28"/>
          <w:highlight w:val="yellow"/>
          <w:rtl/>
          <w:lang w:bidi="fa-IR"/>
        </w:rPr>
        <w:t>سانتریفیوژ گردید. سرم به دقت جدا شده و تا زمان آزمایش در دمای ۸۰- درجه سانتی‌گراد نگهداری شد</w:t>
      </w:r>
      <w:r w:rsidRPr="00BA7FE1">
        <w:rPr>
          <w:rFonts w:ascii="IRANSharp_PrintingSize" w:hAnsi="IRANSharp_PrintingSize" w:cs="IRANSharp_PrintingSize"/>
          <w:color w:val="C00000"/>
          <w:sz w:val="28"/>
          <w:szCs w:val="28"/>
          <w:highlight w:val="yellow"/>
          <w:lang w:bidi="fa-IR"/>
        </w:rPr>
        <w:t>.</w:t>
      </w:r>
    </w:p>
    <w:p w14:paraId="64BA43BE" w14:textId="77777777" w:rsidR="00BA7FE1" w:rsidRPr="00BA7FE1" w:rsidRDefault="00BA7FE1" w:rsidP="00BA7FE1">
      <w:pPr>
        <w:shd w:val="clear" w:color="auto" w:fill="FFFFFF"/>
        <w:bidi/>
        <w:jc w:val="both"/>
        <w:rPr>
          <w:rFonts w:ascii="IRANSharp_PrintingSize" w:hAnsi="IRANSharp_PrintingSize" w:cs="IRANSharp_PrintingSize"/>
          <w:color w:val="C00000"/>
          <w:sz w:val="28"/>
          <w:szCs w:val="28"/>
          <w:highlight w:val="yellow"/>
          <w:rtl/>
          <w:lang w:bidi="fa-IR"/>
        </w:rPr>
      </w:pPr>
      <w:r w:rsidRPr="00BA7FE1">
        <w:rPr>
          <w:rFonts w:ascii="IRANSharp_PrintingSize" w:hAnsi="IRANSharp_PrintingSize" w:cs="IRANSharp_PrintingSize"/>
          <w:b/>
          <w:bCs/>
          <w:color w:val="C00000"/>
          <w:sz w:val="28"/>
          <w:szCs w:val="28"/>
          <w:highlight w:val="yellow"/>
          <w:rtl/>
          <w:lang w:bidi="fa-IR"/>
        </w:rPr>
        <w:t>ب) نمونه‌های گلبول قرمز شسته شده</w:t>
      </w:r>
      <w:r w:rsidRPr="00BA7FE1">
        <w:rPr>
          <w:rFonts w:ascii="IRANSharp_PrintingSize" w:hAnsi="IRANSharp_PrintingSize" w:cs="IRANSharp_PrintingSize"/>
          <w:b/>
          <w:bCs/>
          <w:color w:val="C00000"/>
          <w:sz w:val="28"/>
          <w:szCs w:val="28"/>
          <w:highlight w:val="yellow"/>
          <w:lang w:bidi="fa-IR"/>
        </w:rPr>
        <w:t>:</w:t>
      </w:r>
    </w:p>
    <w:p w14:paraId="35372274" w14:textId="33C7414D" w:rsidR="00BA7FE1" w:rsidRPr="00BA7FE1" w:rsidRDefault="00BA7FE1" w:rsidP="00BA7FE1">
      <w:pPr>
        <w:shd w:val="clear" w:color="auto" w:fill="FFFFFF"/>
        <w:bidi/>
        <w:jc w:val="both"/>
        <w:rPr>
          <w:rFonts w:ascii="IRANSharp_PrintingSize" w:hAnsi="IRANSharp_PrintingSize" w:cs="IRANSharp_PrintingSize"/>
          <w:color w:val="C00000"/>
          <w:sz w:val="28"/>
          <w:szCs w:val="28"/>
          <w:highlight w:val="yellow"/>
          <w:lang w:bidi="fa-IR"/>
        </w:rPr>
      </w:pPr>
      <w:r w:rsidRPr="00BA7FE1">
        <w:rPr>
          <w:rFonts w:ascii="IRANSharp_PrintingSize" w:hAnsi="IRANSharp_PrintingSize" w:cs="IRANSharp_PrintingSize"/>
          <w:color w:val="C00000"/>
          <w:sz w:val="28"/>
          <w:szCs w:val="28"/>
          <w:highlight w:val="yellow"/>
          <w:lang w:bidi="fa-IR"/>
        </w:rPr>
        <w:br/>
      </w:r>
      <w:r w:rsidRPr="00BA7FE1">
        <w:rPr>
          <w:rFonts w:ascii="IRANSharp_PrintingSize" w:hAnsi="IRANSharp_PrintingSize" w:cs="IRANSharp_PrintingSize"/>
          <w:color w:val="C00000"/>
          <w:sz w:val="28"/>
          <w:szCs w:val="28"/>
          <w:highlight w:val="yellow"/>
          <w:rtl/>
          <w:lang w:bidi="fa-IR"/>
        </w:rPr>
        <w:t>خون در لوله‌های حاوی هپارین جمع‌آوری شد. پس از سانتریفیوژ، پلاسما و لایه بافی کانال جدا شده و گلبول‌های قرمز با بافر فسفات سالین سه بار شسته شدند. سپس ۵۰ میکرولیتر از گلبول‌های قرمز شسته شده با ۹۵۰ میکرولیتر آب مقطر یا محلول تثبیت‌کننده</w:t>
      </w:r>
      <w:r w:rsidRPr="00BA7FE1">
        <w:rPr>
          <w:rFonts w:ascii="IRANSharp_PrintingSize" w:hAnsi="IRANSharp_PrintingSize" w:cs="IRANSharp_PrintingSize"/>
          <w:color w:val="C00000"/>
          <w:sz w:val="28"/>
          <w:szCs w:val="28"/>
          <w:highlight w:val="yellow"/>
          <w:lang w:bidi="fa-IR"/>
        </w:rPr>
        <w:t xml:space="preserve"> </w:t>
      </w:r>
      <w:r w:rsidRPr="00BA7FE1">
        <w:rPr>
          <w:rFonts w:ascii="IRANSharp_PrintingSize" w:hAnsi="IRANSharp_PrintingSize" w:cs="IRANSharp_PrintingSize" w:hint="cs"/>
          <w:color w:val="C00000"/>
          <w:sz w:val="28"/>
          <w:szCs w:val="28"/>
          <w:highlight w:val="yellow"/>
          <w:rtl/>
          <w:lang w:bidi="fa-IR"/>
        </w:rPr>
        <w:t>(</w:t>
      </w:r>
      <w:r w:rsidRPr="00BA7FE1">
        <w:rPr>
          <w:rFonts w:ascii="IRANSharp_PrintingSize" w:hAnsi="IRANSharp_PrintingSize" w:cs="IRANSharp_PrintingSize"/>
          <w:color w:val="C00000"/>
          <w:sz w:val="28"/>
          <w:szCs w:val="28"/>
          <w:highlight w:val="yellow"/>
          <w:lang w:bidi="fa-IR"/>
        </w:rPr>
        <w:t xml:space="preserve">EDTA </w:t>
      </w:r>
      <w:r w:rsidRPr="00BA7FE1">
        <w:rPr>
          <w:rFonts w:ascii="IRANSharp_PrintingSize" w:hAnsi="IRANSharp_PrintingSize" w:cs="IRANSharp_PrintingSize"/>
          <w:color w:val="C00000"/>
          <w:sz w:val="28"/>
          <w:szCs w:val="28"/>
          <w:highlight w:val="yellow"/>
          <w:rtl/>
          <w:lang w:bidi="fa-IR"/>
        </w:rPr>
        <w:t>۲.۷</w:t>
      </w:r>
      <w:r w:rsidRPr="00BA7FE1">
        <w:rPr>
          <w:rFonts w:ascii="IRANSharp_PrintingSize" w:hAnsi="IRANSharp_PrintingSize" w:cs="IRANSharp_PrintingSize"/>
          <w:color w:val="C00000"/>
          <w:sz w:val="28"/>
          <w:szCs w:val="28"/>
          <w:highlight w:val="yellow"/>
          <w:lang w:bidi="fa-IR"/>
        </w:rPr>
        <w:t xml:space="preserve"> </w:t>
      </w:r>
      <w:r w:rsidRPr="00BA7FE1">
        <w:rPr>
          <w:rFonts w:ascii="IRANSharp_PrintingSize" w:hAnsi="IRANSharp_PrintingSize" w:cs="IRANSharp_PrintingSize"/>
          <w:color w:val="C00000"/>
          <w:sz w:val="28"/>
          <w:szCs w:val="28"/>
          <w:highlight w:val="yellow"/>
          <w:rtl/>
          <w:lang w:bidi="fa-IR"/>
        </w:rPr>
        <w:t>میلی‌مولار و ۲-مرکاپتواتانول ۰.۷ میلی‌مولار) مخلوط شده و در دمای ۸۰- درجه سانتی‌گراد نگهداری شدند</w:t>
      </w:r>
      <w:r w:rsidRPr="00BA7FE1">
        <w:rPr>
          <w:rFonts w:ascii="IRANSharp_PrintingSize" w:hAnsi="IRANSharp_PrintingSize" w:cs="IRANSharp_PrintingSize"/>
          <w:color w:val="C00000"/>
          <w:sz w:val="28"/>
          <w:szCs w:val="28"/>
          <w:highlight w:val="yellow"/>
          <w:lang w:bidi="fa-IR"/>
        </w:rPr>
        <w:t>.</w:t>
      </w:r>
    </w:p>
    <w:p w14:paraId="6AA1E520" w14:textId="77777777" w:rsidR="00BA7FE1" w:rsidRPr="00BA7FE1" w:rsidRDefault="00BA7FE1" w:rsidP="00BA7FE1">
      <w:pPr>
        <w:shd w:val="clear" w:color="auto" w:fill="FFFFFF"/>
        <w:bidi/>
        <w:rPr>
          <w:rFonts w:ascii="IRANSharp_PrintingSize" w:hAnsi="IRANSharp_PrintingSize" w:cs="IRANSharp_PrintingSize"/>
          <w:color w:val="C00000"/>
          <w:sz w:val="28"/>
          <w:szCs w:val="28"/>
          <w:highlight w:val="yellow"/>
          <w:rtl/>
          <w:lang w:bidi="fa-IR"/>
        </w:rPr>
      </w:pPr>
      <w:r w:rsidRPr="00BA7FE1">
        <w:rPr>
          <w:rFonts w:ascii="IRANSharp_PrintingSize" w:hAnsi="IRANSharp_PrintingSize" w:cs="IRANSharp_PrintingSize"/>
          <w:b/>
          <w:bCs/>
          <w:color w:val="C00000"/>
          <w:sz w:val="28"/>
          <w:szCs w:val="28"/>
          <w:highlight w:val="yellow"/>
          <w:rtl/>
          <w:lang w:bidi="fa-IR"/>
        </w:rPr>
        <w:t>۱</w:t>
      </w:r>
      <w:r w:rsidRPr="00BA7FE1">
        <w:rPr>
          <w:rFonts w:ascii="IRANSharp_PrintingSize" w:hAnsi="IRANSharp_PrintingSize" w:cs="IRANSharp_PrintingSize"/>
          <w:b/>
          <w:bCs/>
          <w:color w:val="C00000"/>
          <w:sz w:val="28"/>
          <w:szCs w:val="28"/>
          <w:highlight w:val="yellow"/>
          <w:lang w:bidi="fa-IR"/>
        </w:rPr>
        <w:t xml:space="preserve">- </w:t>
      </w:r>
      <w:r w:rsidRPr="00BA7FE1">
        <w:rPr>
          <w:rFonts w:ascii="IRANSharp_PrintingSize" w:hAnsi="IRANSharp_PrintingSize" w:cs="IRANSharp_PrintingSize"/>
          <w:b/>
          <w:bCs/>
          <w:color w:val="C00000"/>
          <w:sz w:val="28"/>
          <w:szCs w:val="28"/>
          <w:highlight w:val="yellow"/>
          <w:rtl/>
          <w:lang w:bidi="fa-IR"/>
        </w:rPr>
        <w:t>اندازه‌گیری تخریب اکسیداتیو</w:t>
      </w:r>
      <w:r w:rsidRPr="00BA7FE1">
        <w:rPr>
          <w:rFonts w:ascii="IRANSharp_PrintingSize" w:hAnsi="IRANSharp_PrintingSize" w:cs="IRANSharp_PrintingSize"/>
          <w:b/>
          <w:bCs/>
          <w:color w:val="C00000"/>
          <w:sz w:val="28"/>
          <w:szCs w:val="28"/>
          <w:highlight w:val="yellow"/>
          <w:lang w:bidi="fa-IR"/>
        </w:rPr>
        <w:t xml:space="preserve"> DNA </w:t>
      </w:r>
      <w:r w:rsidRPr="00BA7FE1">
        <w:rPr>
          <w:rFonts w:ascii="IRANSharp_PrintingSize" w:hAnsi="IRANSharp_PrintingSize" w:cs="IRANSharp_PrintingSize"/>
          <w:b/>
          <w:bCs/>
          <w:color w:val="C00000"/>
          <w:sz w:val="28"/>
          <w:szCs w:val="28"/>
          <w:highlight w:val="yellow"/>
          <w:rtl/>
          <w:lang w:bidi="fa-IR"/>
        </w:rPr>
        <w:t>در سرم</w:t>
      </w:r>
    </w:p>
    <w:p w14:paraId="4B455C03" w14:textId="525C7AE4" w:rsidR="00BA7FE1" w:rsidRPr="00BA7FE1" w:rsidRDefault="00BA7FE1" w:rsidP="00BA7FE1">
      <w:pPr>
        <w:shd w:val="clear" w:color="auto" w:fill="FFFFFF"/>
        <w:bidi/>
        <w:jc w:val="both"/>
        <w:rPr>
          <w:rFonts w:ascii="IRANSharp_PrintingSize" w:hAnsi="IRANSharp_PrintingSize" w:cs="IRANSharp_PrintingSize"/>
          <w:color w:val="C00000"/>
          <w:sz w:val="28"/>
          <w:szCs w:val="28"/>
          <w:highlight w:val="yellow"/>
          <w:lang w:bidi="fa-IR"/>
        </w:rPr>
      </w:pPr>
      <w:r w:rsidRPr="00BA7FE1">
        <w:rPr>
          <w:rFonts w:ascii="IRANSharp_PrintingSize" w:hAnsi="IRANSharp_PrintingSize" w:cs="IRANSharp_PrintingSize"/>
          <w:color w:val="C00000"/>
          <w:sz w:val="28"/>
          <w:szCs w:val="28"/>
          <w:highlight w:val="yellow"/>
          <w:lang w:bidi="fa-IR"/>
        </w:rPr>
        <w:br/>
      </w:r>
      <w:r w:rsidRPr="00BA7FE1">
        <w:rPr>
          <w:rFonts w:ascii="IRANSharp_PrintingSize" w:hAnsi="IRANSharp_PrintingSize" w:cs="IRANSharp_PrintingSize"/>
          <w:color w:val="C00000"/>
          <w:sz w:val="28"/>
          <w:szCs w:val="28"/>
          <w:highlight w:val="yellow"/>
          <w:rtl/>
          <w:lang w:bidi="fa-IR"/>
        </w:rPr>
        <w:t>سطح سرمی ۸-هیدروکسی‌دئوکسی‌گوانوزین (8</w:t>
      </w:r>
      <w:r w:rsidRPr="00BA7FE1">
        <w:rPr>
          <w:rFonts w:ascii="IRANSharp_PrintingSize" w:hAnsi="IRANSharp_PrintingSize" w:cs="IRANSharp_PrintingSize"/>
          <w:color w:val="C00000"/>
          <w:sz w:val="28"/>
          <w:szCs w:val="28"/>
          <w:highlight w:val="yellow"/>
          <w:lang w:bidi="fa-IR"/>
        </w:rPr>
        <w:t>OHdG-</w:t>
      </w:r>
      <w:r w:rsidRPr="00BA7FE1">
        <w:rPr>
          <w:rFonts w:ascii="IRANSharp_PrintingSize" w:hAnsi="IRANSharp_PrintingSize" w:cs="IRANSharp_PrintingSize" w:hint="cs"/>
          <w:color w:val="C00000"/>
          <w:sz w:val="28"/>
          <w:szCs w:val="28"/>
          <w:highlight w:val="yellow"/>
          <w:rtl/>
          <w:lang w:bidi="fa-IR"/>
        </w:rPr>
        <w:t>)</w:t>
      </w:r>
      <w:r w:rsidRPr="00BA7FE1">
        <w:rPr>
          <w:rFonts w:ascii="IRANSharp_PrintingSize" w:hAnsi="IRANSharp_PrintingSize" w:cs="IRANSharp_PrintingSize"/>
          <w:color w:val="C00000"/>
          <w:sz w:val="28"/>
          <w:szCs w:val="28"/>
          <w:highlight w:val="yellow"/>
          <w:lang w:bidi="fa-IR"/>
        </w:rPr>
        <w:t xml:space="preserve"> </w:t>
      </w:r>
      <w:r w:rsidRPr="00BA7FE1">
        <w:rPr>
          <w:rFonts w:ascii="IRANSharp_PrintingSize" w:hAnsi="IRANSharp_PrintingSize" w:cs="IRANSharp_PrintingSize"/>
          <w:color w:val="C00000"/>
          <w:sz w:val="28"/>
          <w:szCs w:val="28"/>
          <w:highlight w:val="yellow"/>
          <w:rtl/>
          <w:lang w:bidi="fa-IR"/>
        </w:rPr>
        <w:t>به عنوان شاخص تخریب اکسیداتیو</w:t>
      </w:r>
      <w:r w:rsidRPr="00BA7FE1">
        <w:rPr>
          <w:rFonts w:ascii="IRANSharp_PrintingSize" w:hAnsi="IRANSharp_PrintingSize" w:cs="IRANSharp_PrintingSize"/>
          <w:color w:val="C00000"/>
          <w:sz w:val="28"/>
          <w:szCs w:val="28"/>
          <w:highlight w:val="yellow"/>
          <w:lang w:bidi="fa-IR"/>
        </w:rPr>
        <w:t xml:space="preserve"> DNA </w:t>
      </w:r>
      <w:r w:rsidRPr="00BA7FE1">
        <w:rPr>
          <w:rFonts w:ascii="IRANSharp_PrintingSize" w:hAnsi="IRANSharp_PrintingSize" w:cs="IRANSharp_PrintingSize"/>
          <w:color w:val="C00000"/>
          <w:sz w:val="28"/>
          <w:szCs w:val="28"/>
          <w:highlight w:val="yellow"/>
          <w:rtl/>
          <w:lang w:bidi="fa-IR"/>
        </w:rPr>
        <w:t xml:space="preserve">با استفاده از کیت </w:t>
      </w:r>
      <w:r w:rsidRPr="00BA7FE1">
        <w:rPr>
          <w:rFonts w:ascii="IRANSharp_PrintingSize" w:hAnsi="IRANSharp_PrintingSize" w:cs="IRANSharp_PrintingSize" w:hint="cs"/>
          <w:color w:val="C00000"/>
          <w:sz w:val="28"/>
          <w:szCs w:val="28"/>
          <w:highlight w:val="yellow"/>
          <w:rtl/>
          <w:lang w:bidi="fa-IR"/>
        </w:rPr>
        <w:t>تجاری</w:t>
      </w:r>
      <w:r w:rsidRPr="00BA7FE1">
        <w:rPr>
          <w:rFonts w:ascii="IRANSharp_PrintingSize" w:hAnsi="IRANSharp_PrintingSize" w:cs="IRANSharp_PrintingSize"/>
          <w:color w:val="C00000"/>
          <w:sz w:val="28"/>
          <w:szCs w:val="28"/>
          <w:highlight w:val="yellow"/>
          <w:lang w:bidi="fa-IR"/>
        </w:rPr>
        <w:t xml:space="preserve">(Hangzhou Eastbiopharm Co., LTD., Cat. No: CK-E90285) </w:t>
      </w:r>
      <w:r w:rsidRPr="00BA7FE1">
        <w:rPr>
          <w:rFonts w:ascii="IRANSharp_PrintingSize" w:hAnsi="IRANSharp_PrintingSize" w:cs="IRANSharp_PrintingSize"/>
          <w:color w:val="C00000"/>
          <w:sz w:val="28"/>
          <w:szCs w:val="28"/>
          <w:highlight w:val="yellow"/>
          <w:rtl/>
          <w:lang w:bidi="fa-IR"/>
        </w:rPr>
        <w:t xml:space="preserve">مطابق با دستورالعمل کارخانه سازنده اندازه‌گیری شد. </w:t>
      </w:r>
      <w:r w:rsidRPr="00BA7FE1">
        <w:rPr>
          <w:rFonts w:ascii="IRANSharp_PrintingSize" w:hAnsi="IRANSharp_PrintingSize" w:cs="IRANSharp_PrintingSize"/>
          <w:color w:val="C00000"/>
          <w:sz w:val="28"/>
          <w:szCs w:val="28"/>
          <w:highlight w:val="yellow"/>
          <w:rtl/>
          <w:lang w:bidi="fa-IR"/>
        </w:rPr>
        <w:lastRenderedPageBreak/>
        <w:t>خلاصه روش به این صورت بود که نمونه‌های سرم و استانداردها به چاهک‌های میکروپلیت پوشش‌داده‌شده با آنتی‌بادی اختصاصی 8</w:t>
      </w:r>
      <w:r w:rsidRPr="00BA7FE1">
        <w:rPr>
          <w:rFonts w:ascii="IRANSharp_PrintingSize" w:hAnsi="IRANSharp_PrintingSize" w:cs="IRANSharp_PrintingSize"/>
          <w:color w:val="C00000"/>
          <w:sz w:val="28"/>
          <w:szCs w:val="28"/>
          <w:highlight w:val="yellow"/>
          <w:lang w:bidi="fa-IR"/>
        </w:rPr>
        <w:t xml:space="preserve">OHdG- </w:t>
      </w:r>
      <w:r w:rsidRPr="00BA7FE1">
        <w:rPr>
          <w:rFonts w:ascii="IRANSharp_PrintingSize" w:hAnsi="IRANSharp_PrintingSize" w:cs="IRANSharp_PrintingSize"/>
          <w:color w:val="C00000"/>
          <w:sz w:val="28"/>
          <w:szCs w:val="28"/>
          <w:highlight w:val="yellow"/>
          <w:rtl/>
          <w:lang w:bidi="fa-IR"/>
        </w:rPr>
        <w:t>اضافه شده و پس از انکوباسیون و مراحل شستشو، با آنتی‌بادی ثانویه کونژوگه‌شده با</w:t>
      </w:r>
      <w:r w:rsidRPr="00BA7FE1">
        <w:rPr>
          <w:rFonts w:ascii="IRANSharp_PrintingSize" w:hAnsi="IRANSharp_PrintingSize" w:cs="IRANSharp_PrintingSize"/>
          <w:color w:val="C00000"/>
          <w:sz w:val="28"/>
          <w:szCs w:val="28"/>
          <w:highlight w:val="yellow"/>
          <w:lang w:bidi="fa-IR"/>
        </w:rPr>
        <w:t xml:space="preserve"> HRP </w:t>
      </w:r>
      <w:r w:rsidRPr="00BA7FE1">
        <w:rPr>
          <w:rFonts w:ascii="IRANSharp_PrintingSize" w:hAnsi="IRANSharp_PrintingSize" w:cs="IRANSharp_PrintingSize"/>
          <w:color w:val="C00000"/>
          <w:sz w:val="28"/>
          <w:szCs w:val="28"/>
          <w:highlight w:val="yellow"/>
          <w:rtl/>
          <w:lang w:bidi="fa-IR"/>
        </w:rPr>
        <w:t>انکوبه گردیدند. در نهایت، محلول سوبسترای رنگ‌زا افزوده شده و جذب نوری در طول موج ۴۵۰ نانومتر (با طول موج مرجع ۶۳۰ نانومتر) قرائت شد. غلظت 8</w:t>
      </w:r>
      <w:r w:rsidRPr="00BA7FE1">
        <w:rPr>
          <w:rFonts w:ascii="IRANSharp_PrintingSize" w:hAnsi="IRANSharp_PrintingSize" w:cs="IRANSharp_PrintingSize"/>
          <w:color w:val="C00000"/>
          <w:sz w:val="28"/>
          <w:szCs w:val="28"/>
          <w:highlight w:val="yellow"/>
          <w:lang w:bidi="fa-IR"/>
        </w:rPr>
        <w:t xml:space="preserve">OHdG- </w:t>
      </w:r>
      <w:r w:rsidRPr="00BA7FE1">
        <w:rPr>
          <w:rFonts w:ascii="IRANSharp_PrintingSize" w:hAnsi="IRANSharp_PrintingSize" w:cs="IRANSharp_PrintingSize"/>
          <w:color w:val="C00000"/>
          <w:sz w:val="28"/>
          <w:szCs w:val="28"/>
          <w:highlight w:val="yellow"/>
          <w:rtl/>
          <w:lang w:bidi="fa-IR"/>
        </w:rPr>
        <w:t>در نمونه‌ها با درون‌یابی از منحنی استاندارد تهیه‌شده با غلظت‌های مشخصی از استاندارد 8</w:t>
      </w:r>
      <w:r w:rsidRPr="00BA7FE1">
        <w:rPr>
          <w:rFonts w:ascii="IRANSharp_PrintingSize" w:hAnsi="IRANSharp_PrintingSize" w:cs="IRANSharp_PrintingSize"/>
          <w:color w:val="C00000"/>
          <w:sz w:val="28"/>
          <w:szCs w:val="28"/>
          <w:highlight w:val="yellow"/>
          <w:lang w:bidi="fa-IR"/>
        </w:rPr>
        <w:t xml:space="preserve">OHdG- </w:t>
      </w:r>
      <w:r w:rsidRPr="00BA7FE1">
        <w:rPr>
          <w:rFonts w:ascii="IRANSharp_PrintingSize" w:hAnsi="IRANSharp_PrintingSize" w:cs="IRANSharp_PrintingSize"/>
          <w:color w:val="C00000"/>
          <w:sz w:val="28"/>
          <w:szCs w:val="28"/>
          <w:highlight w:val="yellow"/>
          <w:rtl/>
          <w:lang w:bidi="fa-IR"/>
        </w:rPr>
        <w:t>محاسبه گردید</w:t>
      </w:r>
      <w:r w:rsidRPr="00BA7FE1">
        <w:rPr>
          <w:rFonts w:ascii="IRANSharp_PrintingSize" w:hAnsi="IRANSharp_PrintingSize" w:cs="IRANSharp_PrintingSize"/>
          <w:color w:val="C00000"/>
          <w:sz w:val="28"/>
          <w:szCs w:val="28"/>
          <w:highlight w:val="yellow"/>
          <w:lang w:bidi="fa-IR"/>
        </w:rPr>
        <w:t>.</w:t>
      </w:r>
    </w:p>
    <w:p w14:paraId="6F778DA6" w14:textId="77777777" w:rsidR="00BA7FE1" w:rsidRPr="00BA7FE1" w:rsidRDefault="00BA7FE1" w:rsidP="00BA7FE1">
      <w:pPr>
        <w:shd w:val="clear" w:color="auto" w:fill="FFFFFF"/>
        <w:bidi/>
        <w:rPr>
          <w:rFonts w:ascii="IRANSharp_PrintingSize" w:hAnsi="IRANSharp_PrintingSize" w:cs="IRANSharp_PrintingSize"/>
          <w:color w:val="C00000"/>
          <w:sz w:val="28"/>
          <w:szCs w:val="28"/>
          <w:highlight w:val="yellow"/>
          <w:rtl/>
          <w:lang w:bidi="fa-IR"/>
        </w:rPr>
      </w:pPr>
      <w:r w:rsidRPr="00BA7FE1">
        <w:rPr>
          <w:rFonts w:ascii="IRANSharp_PrintingSize" w:hAnsi="IRANSharp_PrintingSize" w:cs="IRANSharp_PrintingSize"/>
          <w:b/>
          <w:bCs/>
          <w:color w:val="C00000"/>
          <w:sz w:val="28"/>
          <w:szCs w:val="28"/>
          <w:highlight w:val="yellow"/>
          <w:rtl/>
          <w:lang w:bidi="fa-IR"/>
        </w:rPr>
        <w:t>۲</w:t>
      </w:r>
      <w:r w:rsidRPr="00BA7FE1">
        <w:rPr>
          <w:rFonts w:ascii="IRANSharp_PrintingSize" w:hAnsi="IRANSharp_PrintingSize" w:cs="IRANSharp_PrintingSize"/>
          <w:b/>
          <w:bCs/>
          <w:color w:val="C00000"/>
          <w:sz w:val="28"/>
          <w:szCs w:val="28"/>
          <w:highlight w:val="yellow"/>
          <w:lang w:bidi="fa-IR"/>
        </w:rPr>
        <w:t xml:space="preserve">- </w:t>
      </w:r>
      <w:r w:rsidRPr="00BA7FE1">
        <w:rPr>
          <w:rFonts w:ascii="IRANSharp_PrintingSize" w:hAnsi="IRANSharp_PrintingSize" w:cs="IRANSharp_PrintingSize"/>
          <w:b/>
          <w:bCs/>
          <w:color w:val="C00000"/>
          <w:sz w:val="28"/>
          <w:szCs w:val="28"/>
          <w:highlight w:val="yellow"/>
          <w:rtl/>
          <w:lang w:bidi="fa-IR"/>
        </w:rPr>
        <w:t>اندازه‌گیری پراکسیداسیون لیپیدی</w:t>
      </w:r>
      <w:r w:rsidRPr="00BA7FE1">
        <w:rPr>
          <w:rFonts w:ascii="IRANSharp_PrintingSize" w:hAnsi="IRANSharp_PrintingSize" w:cs="IRANSharp_PrintingSize"/>
          <w:b/>
          <w:bCs/>
          <w:color w:val="C00000"/>
          <w:sz w:val="28"/>
          <w:szCs w:val="28"/>
          <w:highlight w:val="yellow"/>
          <w:lang w:bidi="fa-IR"/>
        </w:rPr>
        <w:t xml:space="preserve"> (MDA)</w:t>
      </w:r>
    </w:p>
    <w:p w14:paraId="5B2CCE71" w14:textId="40E36A73" w:rsidR="00BA7FE1" w:rsidRPr="00BA7FE1" w:rsidRDefault="00BA7FE1" w:rsidP="00BA7FE1">
      <w:pPr>
        <w:shd w:val="clear" w:color="auto" w:fill="FFFFFF"/>
        <w:bidi/>
        <w:jc w:val="both"/>
        <w:rPr>
          <w:rFonts w:ascii="IRANSharp_PrintingSize" w:hAnsi="IRANSharp_PrintingSize" w:cs="IRANSharp_PrintingSize"/>
          <w:color w:val="C00000"/>
          <w:sz w:val="28"/>
          <w:szCs w:val="28"/>
          <w:lang w:bidi="fa-IR"/>
        </w:rPr>
      </w:pPr>
      <w:r w:rsidRPr="00BA7FE1">
        <w:rPr>
          <w:rFonts w:ascii="IRANSharp_PrintingSize" w:hAnsi="IRANSharp_PrintingSize" w:cs="IRANSharp_PrintingSize"/>
          <w:color w:val="C00000"/>
          <w:sz w:val="28"/>
          <w:szCs w:val="28"/>
          <w:highlight w:val="yellow"/>
          <w:lang w:bidi="fa-IR"/>
        </w:rPr>
        <w:br/>
      </w:r>
      <w:r w:rsidRPr="00BA7FE1">
        <w:rPr>
          <w:rFonts w:ascii="IRANSharp_PrintingSize" w:hAnsi="IRANSharp_PrintingSize" w:cs="IRANSharp_PrintingSize"/>
          <w:color w:val="C00000"/>
          <w:sz w:val="28"/>
          <w:szCs w:val="28"/>
          <w:highlight w:val="yellow"/>
          <w:rtl/>
          <w:lang w:bidi="fa-IR"/>
        </w:rPr>
        <w:t>مقدار پلاسمایی مالون‌دی‌آلدئید</w:t>
      </w:r>
      <w:r w:rsidRPr="00BA7FE1">
        <w:rPr>
          <w:rFonts w:ascii="IRANSharp_PrintingSize" w:hAnsi="IRANSharp_PrintingSize" w:cs="IRANSharp_PrintingSize"/>
          <w:color w:val="C00000"/>
          <w:sz w:val="28"/>
          <w:szCs w:val="28"/>
          <w:highlight w:val="yellow"/>
          <w:lang w:bidi="fa-IR"/>
        </w:rPr>
        <w:t xml:space="preserve"> (MDA) </w:t>
      </w:r>
      <w:r w:rsidRPr="00BA7FE1">
        <w:rPr>
          <w:rFonts w:ascii="IRANSharp_PrintingSize" w:hAnsi="IRANSharp_PrintingSize" w:cs="IRANSharp_PrintingSize"/>
          <w:color w:val="C00000"/>
          <w:sz w:val="28"/>
          <w:szCs w:val="28"/>
          <w:highlight w:val="yellow"/>
          <w:rtl/>
          <w:lang w:bidi="fa-IR"/>
        </w:rPr>
        <w:t>به عنوان شاخص پراکسیداسیون لیپیدی با روش اسپکتروفتومتری بر اساس واکنش با تیوباربیتوریک اسید</w:t>
      </w:r>
      <w:r w:rsidRPr="00BA7FE1">
        <w:rPr>
          <w:rFonts w:ascii="IRANSharp_PrintingSize" w:hAnsi="IRANSharp_PrintingSize" w:cs="IRANSharp_PrintingSize"/>
          <w:color w:val="C00000"/>
          <w:sz w:val="28"/>
          <w:szCs w:val="28"/>
          <w:highlight w:val="yellow"/>
          <w:lang w:bidi="fa-IR"/>
        </w:rPr>
        <w:t xml:space="preserve"> (TBA) </w:t>
      </w:r>
      <w:r w:rsidRPr="00BA7FE1">
        <w:rPr>
          <w:rFonts w:ascii="IRANSharp_PrintingSize" w:hAnsi="IRANSharp_PrintingSize" w:cs="IRANSharp_PrintingSize"/>
          <w:color w:val="C00000"/>
          <w:sz w:val="28"/>
          <w:szCs w:val="28"/>
          <w:highlight w:val="yellow"/>
          <w:rtl/>
          <w:lang w:bidi="fa-IR"/>
        </w:rPr>
        <w:t>اندازه‌گیری شد. به ۵/۰ میلی‌لیتر پلاسما، ۲ میلی‌لیتر</w:t>
      </w:r>
      <w:r w:rsidRPr="00BA7FE1">
        <w:rPr>
          <w:rFonts w:ascii="IRANSharp_PrintingSize" w:hAnsi="IRANSharp_PrintingSize" w:cs="IRANSharp_PrintingSize"/>
          <w:color w:val="C00000"/>
          <w:sz w:val="28"/>
          <w:szCs w:val="28"/>
          <w:highlight w:val="yellow"/>
          <w:lang w:bidi="fa-IR"/>
        </w:rPr>
        <w:t xml:space="preserve"> TCA </w:t>
      </w:r>
      <w:r w:rsidRPr="00BA7FE1">
        <w:rPr>
          <w:rFonts w:ascii="IRANSharp_PrintingSize" w:hAnsi="IRANSharp_PrintingSize" w:cs="IRANSharp_PrintingSize"/>
          <w:color w:val="C00000"/>
          <w:sz w:val="28"/>
          <w:szCs w:val="28"/>
          <w:highlight w:val="yellow"/>
          <w:rtl/>
          <w:lang w:bidi="fa-IR"/>
        </w:rPr>
        <w:t>۵</w:t>
      </w:r>
      <w:r w:rsidRPr="00BA7FE1">
        <w:rPr>
          <w:rFonts w:ascii="IRANSharp_PrintingSize" w:hAnsi="IRANSharp_PrintingSize" w:cs="IRANSharp_PrintingSize"/>
          <w:color w:val="C00000"/>
          <w:sz w:val="28"/>
          <w:szCs w:val="28"/>
          <w:highlight w:val="yellow"/>
          <w:lang w:bidi="fa-IR"/>
        </w:rPr>
        <w:t xml:space="preserve"> </w:t>
      </w:r>
      <w:r w:rsidRPr="00BA7FE1">
        <w:rPr>
          <w:rFonts w:ascii="IRANSharp_PrintingSize" w:hAnsi="IRANSharp_PrintingSize" w:cs="IRANSharp_PrintingSize"/>
          <w:color w:val="C00000"/>
          <w:sz w:val="28"/>
          <w:szCs w:val="28"/>
          <w:highlight w:val="yellow"/>
          <w:rtl/>
          <w:lang w:bidi="fa-IR"/>
        </w:rPr>
        <w:t>درصد افزوده و پس از ۱۰ دقیقه انکوباسیون، ۵/۱ میلی‌لیتر</w:t>
      </w:r>
      <w:r w:rsidRPr="00BA7FE1">
        <w:rPr>
          <w:rFonts w:ascii="IRANSharp_PrintingSize" w:hAnsi="IRANSharp_PrintingSize" w:cs="IRANSharp_PrintingSize"/>
          <w:color w:val="C00000"/>
          <w:sz w:val="28"/>
          <w:szCs w:val="28"/>
          <w:highlight w:val="yellow"/>
          <w:lang w:bidi="fa-IR"/>
        </w:rPr>
        <w:t xml:space="preserve"> TBA </w:t>
      </w:r>
      <w:r w:rsidRPr="00BA7FE1">
        <w:rPr>
          <w:rFonts w:ascii="IRANSharp_PrintingSize" w:hAnsi="IRANSharp_PrintingSize" w:cs="IRANSharp_PrintingSize"/>
          <w:color w:val="C00000"/>
          <w:sz w:val="28"/>
          <w:szCs w:val="28"/>
          <w:highlight w:val="yellow"/>
          <w:rtl/>
          <w:lang w:bidi="fa-IR"/>
        </w:rPr>
        <w:t>۶۷/۰</w:t>
      </w:r>
      <w:r w:rsidRPr="00BA7FE1">
        <w:rPr>
          <w:rFonts w:ascii="IRANSharp_PrintingSize" w:hAnsi="IRANSharp_PrintingSize" w:cs="IRANSharp_PrintingSize"/>
          <w:color w:val="C00000"/>
          <w:sz w:val="28"/>
          <w:szCs w:val="28"/>
          <w:highlight w:val="yellow"/>
          <w:lang w:bidi="fa-IR"/>
        </w:rPr>
        <w:t xml:space="preserve"> </w:t>
      </w:r>
      <w:r w:rsidRPr="00BA7FE1">
        <w:rPr>
          <w:rFonts w:ascii="IRANSharp_PrintingSize" w:hAnsi="IRANSharp_PrintingSize" w:cs="IRANSharp_PrintingSize"/>
          <w:color w:val="C00000"/>
          <w:sz w:val="28"/>
          <w:szCs w:val="28"/>
          <w:highlight w:val="yellow"/>
          <w:rtl/>
          <w:lang w:bidi="fa-IR"/>
        </w:rPr>
        <w:t>درصد اضافه گردید. نمونه‌ها به مدت ۱ ساعت در حمام آب جوش (۱۰۰ درجه سانتی‌گراد) قرار داده شدند. کمپلکس رنگی</w:t>
      </w:r>
      <w:r w:rsidRPr="00BA7FE1">
        <w:rPr>
          <w:rFonts w:ascii="IRANSharp_PrintingSize" w:hAnsi="IRANSharp_PrintingSize" w:cs="IRANSharp_PrintingSize"/>
          <w:color w:val="C00000"/>
          <w:sz w:val="28"/>
          <w:szCs w:val="28"/>
          <w:highlight w:val="yellow"/>
          <w:lang w:bidi="fa-IR"/>
        </w:rPr>
        <w:t xml:space="preserve"> MDA-TBA </w:t>
      </w:r>
      <w:r w:rsidRPr="00BA7FE1">
        <w:rPr>
          <w:rFonts w:ascii="IRANSharp_PrintingSize" w:hAnsi="IRANSharp_PrintingSize" w:cs="IRANSharp_PrintingSize"/>
          <w:color w:val="C00000"/>
          <w:sz w:val="28"/>
          <w:szCs w:val="28"/>
          <w:highlight w:val="yellow"/>
          <w:rtl/>
          <w:lang w:bidi="fa-IR"/>
        </w:rPr>
        <w:t>با ۴ میلی‌لیتر</w:t>
      </w:r>
      <w:r w:rsidRPr="00BA7FE1">
        <w:rPr>
          <w:rFonts w:ascii="IRANSharp_PrintingSize" w:hAnsi="IRANSharp_PrintingSize" w:cs="IRANSharp_PrintingSize"/>
          <w:color w:val="C00000"/>
          <w:sz w:val="28"/>
          <w:szCs w:val="28"/>
          <w:highlight w:val="yellow"/>
          <w:lang w:bidi="fa-IR"/>
        </w:rPr>
        <w:t xml:space="preserve"> n-</w:t>
      </w:r>
      <w:r w:rsidRPr="00BA7FE1">
        <w:rPr>
          <w:rFonts w:ascii="IRANSharp_PrintingSize" w:hAnsi="IRANSharp_PrintingSize" w:cs="IRANSharp_PrintingSize"/>
          <w:color w:val="C00000"/>
          <w:sz w:val="28"/>
          <w:szCs w:val="28"/>
          <w:highlight w:val="yellow"/>
          <w:rtl/>
          <w:lang w:bidi="fa-IR"/>
        </w:rPr>
        <w:t>بوتیل الکل استخراج و پس از سانتریفیوژ (۳۰۰۰ دور/دقیقه به مدت ۱۰ دقیقه)، جذب فاز آلی در طول موج ۵۳۲ نانومتر قرائت شد. منحنی استاندارد با استفاده از غلظت‌های ۵/۰ تا ۱۰ میکرومول در لیتر</w:t>
      </w:r>
      <w:r w:rsidRPr="00BA7FE1">
        <w:rPr>
          <w:rFonts w:ascii="IRANSharp_PrintingSize" w:hAnsi="IRANSharp_PrintingSize" w:cs="IRANSharp_PrintingSize"/>
          <w:color w:val="C00000"/>
          <w:sz w:val="28"/>
          <w:szCs w:val="28"/>
          <w:highlight w:val="yellow"/>
          <w:lang w:bidi="fa-IR"/>
        </w:rPr>
        <w:t xml:space="preserve"> MDA </w:t>
      </w:r>
      <w:r w:rsidRPr="00BA7FE1">
        <w:rPr>
          <w:rFonts w:ascii="IRANSharp_PrintingSize" w:hAnsi="IRANSharp_PrintingSize" w:cs="IRANSharp_PrintingSize"/>
          <w:color w:val="C00000"/>
          <w:sz w:val="28"/>
          <w:szCs w:val="28"/>
          <w:highlight w:val="yellow"/>
          <w:rtl/>
          <w:lang w:bidi="fa-IR"/>
        </w:rPr>
        <w:t>تهیه گردید و غلظت نمونه‌ها با درون‌یابی از منحنی استاندارد محاسبه شد</w:t>
      </w:r>
      <w:r w:rsidRPr="00BA7FE1">
        <w:rPr>
          <w:rFonts w:ascii="IRANSharp_PrintingSize" w:hAnsi="IRANSharp_PrintingSize" w:cs="IRANSharp_PrintingSize"/>
          <w:color w:val="C00000"/>
          <w:sz w:val="28"/>
          <w:szCs w:val="28"/>
          <w:highlight w:val="yellow"/>
          <w:lang w:bidi="fa-IR"/>
        </w:rPr>
        <w:t>.</w:t>
      </w:r>
    </w:p>
    <w:p w14:paraId="6B64FE50" w14:textId="77777777" w:rsidR="00BA7FE1" w:rsidRPr="00880239" w:rsidRDefault="00BA7FE1" w:rsidP="00BA7FE1">
      <w:pPr>
        <w:tabs>
          <w:tab w:val="right" w:pos="141"/>
        </w:tabs>
        <w:bidi/>
        <w:jc w:val="both"/>
        <w:rPr>
          <w:rFonts w:ascii="IRANSharp_PrintingSize" w:eastAsia="SimSun" w:hAnsi="IRANSharp_PrintingSize" w:cs="IRANSharp_PrintingSize"/>
          <w:b/>
          <w:bCs/>
          <w:sz w:val="28"/>
          <w:szCs w:val="28"/>
          <w:rtl/>
          <w:lang w:eastAsia="zh-CN" w:bidi="fa-IR"/>
        </w:rPr>
      </w:pPr>
    </w:p>
    <w:p w14:paraId="3BE36D63" w14:textId="35644C45" w:rsidR="00233E14" w:rsidRPr="00880239" w:rsidRDefault="00233E14" w:rsidP="0030569B">
      <w:pPr>
        <w:widowControl w:val="0"/>
        <w:autoSpaceDE w:val="0"/>
        <w:autoSpaceDN w:val="0"/>
        <w:bidi/>
        <w:jc w:val="both"/>
        <w:rPr>
          <w:rFonts w:ascii="IRANSharp_PrintingSize" w:hAnsi="IRANSharp_PrintingSize" w:cs="IRANSharp_PrintingSize"/>
          <w:b/>
          <w:bCs/>
          <w:snapToGrid w:val="0"/>
          <w:sz w:val="28"/>
          <w:szCs w:val="28"/>
          <w:rtl/>
          <w:lang w:bidi="fa-IR"/>
        </w:rPr>
      </w:pPr>
      <w:bookmarkStart w:id="0" w:name="_Toc379791086"/>
      <w:r w:rsidRPr="00880239">
        <w:rPr>
          <w:rFonts w:ascii="IRANSharp_PrintingSize" w:hAnsi="IRANSharp_PrintingSize" w:cs="IRANSharp_PrintingSize"/>
          <w:b/>
          <w:bCs/>
          <w:snapToGrid w:val="0"/>
          <w:sz w:val="28"/>
          <w:szCs w:val="28"/>
          <w:rtl/>
          <w:lang w:bidi="fa-IR"/>
        </w:rPr>
        <w:t>روش تجزيه و تحليل آماری</w:t>
      </w:r>
      <w:bookmarkEnd w:id="0"/>
      <w:r w:rsidRPr="00880239">
        <w:rPr>
          <w:rFonts w:ascii="IRANSharp_PrintingSize" w:hAnsi="IRANSharp_PrintingSize" w:cs="IRANSharp_PrintingSize"/>
          <w:b/>
          <w:bCs/>
          <w:snapToGrid w:val="0"/>
          <w:sz w:val="28"/>
          <w:szCs w:val="28"/>
          <w:rtl/>
          <w:lang w:bidi="fa-IR"/>
        </w:rPr>
        <w:t xml:space="preserve">     </w:t>
      </w:r>
    </w:p>
    <w:p w14:paraId="1EE84549" w14:textId="02246D8D" w:rsidR="00233E14" w:rsidRPr="00880239" w:rsidRDefault="00233E14" w:rsidP="002F01BF">
      <w:pPr>
        <w:bidi/>
        <w:jc w:val="lowKashida"/>
        <w:rPr>
          <w:rFonts w:ascii="IRANSharp_PrintingSize" w:eastAsia="SimSun" w:hAnsi="IRANSharp_PrintingSize" w:cs="IRANSharp_PrintingSize"/>
          <w:sz w:val="28"/>
          <w:szCs w:val="28"/>
          <w:rtl/>
          <w:lang w:eastAsia="zh-CN"/>
        </w:rPr>
      </w:pPr>
      <w:r w:rsidRPr="00880239">
        <w:rPr>
          <w:rFonts w:ascii="IRANSharp_PrintingSize" w:eastAsia="SimSun" w:hAnsi="IRANSharp_PrintingSize" w:cs="IRANSharp_PrintingSize"/>
          <w:sz w:val="28"/>
          <w:szCs w:val="28"/>
          <w:rtl/>
          <w:lang w:eastAsia="zh-CN"/>
        </w:rPr>
        <w:t xml:space="preserve">برای نرمالیتی داده ها از آزمون کلوموگراف اسمیرنف، آزمون آنالیز داده های بین گروه ها از آنالیز واریانس یکسویه و آزمون تعقیبی توکی استفاده شد. برای آنالیز داده ها از نرم افزار آماری </w:t>
      </w:r>
      <w:r w:rsidRPr="00880239">
        <w:rPr>
          <w:rFonts w:ascii="IRANSharp_PrintingSize" w:eastAsia="SimSun" w:hAnsi="IRANSharp_PrintingSize" w:cs="IRANSharp_PrintingSize"/>
          <w:sz w:val="28"/>
          <w:szCs w:val="28"/>
          <w:lang w:eastAsia="zh-CN"/>
        </w:rPr>
        <w:t>spss</w:t>
      </w:r>
      <w:r w:rsidR="002F01BF" w:rsidRPr="00880239">
        <w:rPr>
          <w:rFonts w:ascii="IRANSharp_PrintingSize" w:eastAsia="SimSun" w:hAnsi="IRANSharp_PrintingSize" w:cs="IRANSharp_PrintingSize"/>
          <w:sz w:val="28"/>
          <w:szCs w:val="28"/>
          <w:lang w:eastAsia="zh-CN"/>
        </w:rPr>
        <w:t>20</w:t>
      </w:r>
      <w:r w:rsidRPr="00880239">
        <w:rPr>
          <w:rFonts w:ascii="IRANSharp_PrintingSize" w:eastAsia="SimSun" w:hAnsi="IRANSharp_PrintingSize" w:cs="IRANSharp_PrintingSize"/>
          <w:sz w:val="28"/>
          <w:szCs w:val="28"/>
          <w:rtl/>
          <w:lang w:eastAsia="zh-CN"/>
        </w:rPr>
        <w:t xml:space="preserve"> در سطح معنی داری 05/0</w:t>
      </w:r>
      <w:r w:rsidRPr="00880239">
        <w:rPr>
          <w:rFonts w:ascii="IRANSharp_PrintingSize" w:eastAsia="SimSun" w:hAnsi="IRANSharp_PrintingSize" w:cs="IRANSharp_PrintingSize"/>
          <w:sz w:val="28"/>
          <w:szCs w:val="28"/>
          <w:lang w:eastAsia="zh-CN"/>
        </w:rPr>
        <w:t xml:space="preserve"> </w:t>
      </w:r>
      <w:r w:rsidRPr="00880239">
        <w:rPr>
          <w:rFonts w:ascii="IRANSharp_PrintingSize" w:eastAsia="SimSun" w:hAnsi="IRANSharp_PrintingSize" w:cs="IRANSharp_PrintingSize"/>
          <w:sz w:val="28"/>
          <w:szCs w:val="28"/>
          <w:rtl/>
          <w:lang w:eastAsia="zh-CN"/>
        </w:rPr>
        <w:t xml:space="preserve"> استفاده شد.</w:t>
      </w:r>
    </w:p>
    <w:p w14:paraId="5966FAB5" w14:textId="77777777" w:rsidR="00DD5AF6" w:rsidRPr="00880239" w:rsidRDefault="00DD5AF6" w:rsidP="00776916">
      <w:pPr>
        <w:bidi/>
        <w:rPr>
          <w:rFonts w:ascii="IRANSharp_PrintingSize" w:hAnsi="IRANSharp_PrintingSize" w:cs="IRANSharp_PrintingSize"/>
          <w:b/>
          <w:bCs/>
          <w:sz w:val="28"/>
          <w:szCs w:val="28"/>
          <w:rtl/>
          <w:lang w:bidi="fa-IR"/>
        </w:rPr>
      </w:pPr>
    </w:p>
    <w:p w14:paraId="25D74109" w14:textId="1B2E4703" w:rsidR="00577254" w:rsidRPr="00880239" w:rsidRDefault="001E07AF" w:rsidP="00DD5AF6">
      <w:pPr>
        <w:bidi/>
        <w:rPr>
          <w:rFonts w:ascii="IRANSharp_PrintingSize" w:hAnsi="IRANSharp_PrintingSize" w:cs="IRANSharp_PrintingSize"/>
          <w:b/>
          <w:bCs/>
          <w:sz w:val="28"/>
          <w:szCs w:val="28"/>
          <w:rtl/>
          <w:lang w:bidi="fa-IR"/>
        </w:rPr>
      </w:pPr>
      <w:r w:rsidRPr="00880239">
        <w:rPr>
          <w:rFonts w:ascii="IRANSharp_PrintingSize" w:hAnsi="IRANSharp_PrintingSize" w:cs="IRANSharp_PrintingSize"/>
          <w:b/>
          <w:bCs/>
          <w:sz w:val="28"/>
          <w:szCs w:val="28"/>
          <w:rtl/>
          <w:lang w:bidi="fa-IR"/>
        </w:rPr>
        <w:t>نتایج:</w:t>
      </w:r>
    </w:p>
    <w:p w14:paraId="57DA9075" w14:textId="04BB2C6A" w:rsidR="0005001B" w:rsidRPr="00880239" w:rsidRDefault="0005001B" w:rsidP="000B11ED">
      <w:pPr>
        <w:widowControl w:val="0"/>
        <w:autoSpaceDE w:val="0"/>
        <w:autoSpaceDN w:val="0"/>
        <w:bidi/>
        <w:jc w:val="both"/>
        <w:rPr>
          <w:rFonts w:ascii="IRANSharp_PrintingSize" w:hAnsi="IRANSharp_PrintingSize" w:cs="IRANSharp_PrintingSize"/>
          <w:b/>
          <w:bCs/>
          <w:snapToGrid w:val="0"/>
          <w:sz w:val="28"/>
          <w:szCs w:val="28"/>
          <w:rtl/>
          <w:lang w:bidi="fa-IR"/>
        </w:rPr>
      </w:pPr>
      <w:r w:rsidRPr="00880239">
        <w:rPr>
          <w:rFonts w:ascii="IRANSharp_PrintingSize" w:hAnsi="IRANSharp_PrintingSize" w:cs="IRANSharp_PrintingSize"/>
          <w:b/>
          <w:bCs/>
          <w:snapToGrid w:val="0"/>
          <w:sz w:val="28"/>
          <w:szCs w:val="28"/>
          <w:rtl/>
          <w:lang w:bidi="fa-IR"/>
        </w:rPr>
        <w:t xml:space="preserve">مقادیر گلوکز سرمی موش های صحرایی پس از القای دیابت و پس از 8 هفته </w:t>
      </w:r>
      <w:r w:rsidR="000B11ED" w:rsidRPr="00880239">
        <w:rPr>
          <w:rFonts w:ascii="IRANSharp_PrintingSize" w:hAnsi="IRANSharp_PrintingSize" w:cs="IRANSharp_PrintingSize"/>
          <w:b/>
          <w:bCs/>
          <w:snapToGrid w:val="0"/>
          <w:sz w:val="28"/>
          <w:szCs w:val="28"/>
          <w:rtl/>
          <w:lang w:bidi="fa-IR"/>
        </w:rPr>
        <w:t>تمرین تناوبی با شدت بالا</w:t>
      </w:r>
      <w:r w:rsidR="00CF6D7C" w:rsidRPr="00880239">
        <w:rPr>
          <w:rFonts w:ascii="IRANSharp_PrintingSize" w:hAnsi="IRANSharp_PrintingSize" w:cs="IRANSharp_PrintingSize"/>
          <w:b/>
          <w:bCs/>
          <w:snapToGrid w:val="0"/>
          <w:sz w:val="28"/>
          <w:szCs w:val="28"/>
          <w:rtl/>
          <w:lang w:bidi="fa-IR"/>
        </w:rPr>
        <w:t xml:space="preserve"> و مکمل یاری رسوراترول</w:t>
      </w:r>
    </w:p>
    <w:p w14:paraId="76E4BDF4" w14:textId="019D3700" w:rsidR="0005001B" w:rsidRPr="00880239" w:rsidRDefault="0005001B" w:rsidP="00EB6DB3">
      <w:pPr>
        <w:widowControl w:val="0"/>
        <w:autoSpaceDE w:val="0"/>
        <w:autoSpaceDN w:val="0"/>
        <w:bidi/>
        <w:jc w:val="lowKashida"/>
        <w:rPr>
          <w:rFonts w:ascii="IRANSharp_PrintingSize" w:hAnsi="IRANSharp_PrintingSize" w:cs="IRANSharp_PrintingSize"/>
          <w:snapToGrid w:val="0"/>
          <w:sz w:val="28"/>
          <w:szCs w:val="28"/>
          <w:rtl/>
          <w:lang w:bidi="fa-IR"/>
        </w:rPr>
      </w:pPr>
      <w:r w:rsidRPr="00880239">
        <w:rPr>
          <w:rFonts w:ascii="IRANSharp_PrintingSize" w:hAnsi="IRANSharp_PrintingSize" w:cs="IRANSharp_PrintingSize"/>
          <w:snapToGrid w:val="0"/>
          <w:sz w:val="28"/>
          <w:szCs w:val="28"/>
          <w:rtl/>
          <w:lang w:bidi="fa-IR"/>
        </w:rPr>
        <w:t xml:space="preserve">مقادیر گلوکز سرمی موش های صحرایی پس از القای دیابت و پس از 8 هفته </w:t>
      </w:r>
      <w:r w:rsidR="00242FC0" w:rsidRPr="00880239">
        <w:rPr>
          <w:rFonts w:ascii="IRANSharp_PrintingSize" w:hAnsi="IRANSharp_PrintingSize" w:cs="IRANSharp_PrintingSize"/>
          <w:snapToGrid w:val="0"/>
          <w:sz w:val="28"/>
          <w:szCs w:val="28"/>
          <w:rtl/>
          <w:lang w:bidi="fa-IR"/>
        </w:rPr>
        <w:t xml:space="preserve">تمرین تناوبی با شدت بالا </w:t>
      </w:r>
      <w:r w:rsidR="005C67D8" w:rsidRPr="00880239">
        <w:rPr>
          <w:rFonts w:ascii="IRANSharp_PrintingSize" w:hAnsi="IRANSharp_PrintingSize" w:cs="IRANSharp_PrintingSize"/>
          <w:snapToGrid w:val="0"/>
          <w:sz w:val="28"/>
          <w:szCs w:val="28"/>
          <w:rtl/>
          <w:lang w:bidi="fa-IR"/>
        </w:rPr>
        <w:t xml:space="preserve">و مکمل </w:t>
      </w:r>
      <w:r w:rsidR="00EB6DB3" w:rsidRPr="00880239">
        <w:rPr>
          <w:rFonts w:ascii="IRANSharp_PrintingSize" w:hAnsi="IRANSharp_PrintingSize" w:cs="IRANSharp_PrintingSize" w:hint="cs"/>
          <w:snapToGrid w:val="0"/>
          <w:sz w:val="28"/>
          <w:szCs w:val="28"/>
          <w:rtl/>
          <w:lang w:bidi="fa-IR"/>
        </w:rPr>
        <w:t>سازی</w:t>
      </w:r>
      <w:r w:rsidR="005C67D8" w:rsidRPr="00880239">
        <w:rPr>
          <w:rFonts w:ascii="IRANSharp_PrintingSize" w:hAnsi="IRANSharp_PrintingSize" w:cs="IRANSharp_PrintingSize"/>
          <w:snapToGrid w:val="0"/>
          <w:sz w:val="28"/>
          <w:szCs w:val="28"/>
          <w:rtl/>
          <w:lang w:bidi="fa-IR"/>
        </w:rPr>
        <w:t xml:space="preserve"> رسوراترول </w:t>
      </w:r>
      <w:r w:rsidR="00242FC0" w:rsidRPr="00880239">
        <w:rPr>
          <w:rFonts w:ascii="IRANSharp_PrintingSize" w:hAnsi="IRANSharp_PrintingSize" w:cs="IRANSharp_PrintingSize"/>
          <w:snapToGrid w:val="0"/>
          <w:sz w:val="28"/>
          <w:szCs w:val="28"/>
          <w:rtl/>
          <w:lang w:bidi="fa-IR"/>
        </w:rPr>
        <w:t>در نمودار1</w:t>
      </w:r>
      <w:r w:rsidRPr="00880239">
        <w:rPr>
          <w:rFonts w:ascii="IRANSharp_PrintingSize" w:hAnsi="IRANSharp_PrintingSize" w:cs="IRANSharp_PrintingSize"/>
          <w:snapToGrid w:val="0"/>
          <w:sz w:val="28"/>
          <w:szCs w:val="28"/>
          <w:rtl/>
          <w:lang w:bidi="fa-IR"/>
        </w:rPr>
        <w:t xml:space="preserve"> ارائه شده است. دیابت موجب افزایش معنی دار گلوکز سرمی در </w:t>
      </w:r>
      <w:r w:rsidR="006061D9" w:rsidRPr="00880239">
        <w:rPr>
          <w:rFonts w:ascii="IRANSharp_PrintingSize" w:hAnsi="IRANSharp_PrintingSize" w:cs="IRANSharp_PrintingSize"/>
          <w:snapToGrid w:val="0"/>
          <w:sz w:val="28"/>
          <w:szCs w:val="28"/>
          <w:rtl/>
          <w:lang w:bidi="fa-IR"/>
        </w:rPr>
        <w:t xml:space="preserve">تمامی </w:t>
      </w:r>
      <w:r w:rsidRPr="00880239">
        <w:rPr>
          <w:rFonts w:ascii="IRANSharp_PrintingSize" w:hAnsi="IRANSharp_PrintingSize" w:cs="IRANSharp_PrintingSize"/>
          <w:snapToGrid w:val="0"/>
          <w:sz w:val="28"/>
          <w:szCs w:val="28"/>
          <w:rtl/>
          <w:lang w:bidi="fa-IR"/>
        </w:rPr>
        <w:t xml:space="preserve">گروه </w:t>
      </w:r>
      <w:r w:rsidR="006061D9" w:rsidRPr="00880239">
        <w:rPr>
          <w:rFonts w:ascii="IRANSharp_PrintingSize" w:hAnsi="IRANSharp_PrintingSize" w:cs="IRANSharp_PrintingSize"/>
          <w:snapToGrid w:val="0"/>
          <w:sz w:val="28"/>
          <w:szCs w:val="28"/>
          <w:rtl/>
          <w:lang w:bidi="fa-IR"/>
        </w:rPr>
        <w:t xml:space="preserve">ها </w:t>
      </w:r>
      <w:r w:rsidRPr="00880239">
        <w:rPr>
          <w:rFonts w:ascii="IRANSharp_PrintingSize" w:hAnsi="IRANSharp_PrintingSize" w:cs="IRANSharp_PrintingSize"/>
          <w:snapToGrid w:val="0"/>
          <w:sz w:val="28"/>
          <w:szCs w:val="28"/>
          <w:rtl/>
          <w:lang w:bidi="fa-IR"/>
        </w:rPr>
        <w:t xml:space="preserve">گردید. هم چنین 8 هفته </w:t>
      </w:r>
      <w:r w:rsidR="00242FC0" w:rsidRPr="00880239">
        <w:rPr>
          <w:rFonts w:ascii="IRANSharp_PrintingSize" w:hAnsi="IRANSharp_PrintingSize" w:cs="IRANSharp_PrintingSize"/>
          <w:snapToGrid w:val="0"/>
          <w:sz w:val="28"/>
          <w:szCs w:val="28"/>
          <w:rtl/>
          <w:lang w:bidi="fa-IR"/>
        </w:rPr>
        <w:t>تمرین تناوبی با شدت بالا</w:t>
      </w:r>
      <w:r w:rsidR="005C67D8" w:rsidRPr="00880239">
        <w:rPr>
          <w:rFonts w:ascii="IRANSharp_PrintingSize" w:hAnsi="IRANSharp_PrintingSize" w:cs="IRANSharp_PrintingSize"/>
          <w:snapToGrid w:val="0"/>
          <w:sz w:val="28"/>
          <w:szCs w:val="28"/>
          <w:rtl/>
          <w:lang w:bidi="fa-IR"/>
        </w:rPr>
        <w:t xml:space="preserve">، </w:t>
      </w:r>
      <w:r w:rsidR="00EB6DB3" w:rsidRPr="00880239">
        <w:rPr>
          <w:rFonts w:ascii="IRANSharp_PrintingSize" w:hAnsi="IRANSharp_PrintingSize" w:cs="IRANSharp_PrintingSize" w:hint="cs"/>
          <w:snapToGrid w:val="0"/>
          <w:sz w:val="28"/>
          <w:szCs w:val="28"/>
          <w:rtl/>
          <w:lang w:bidi="fa-IR"/>
        </w:rPr>
        <w:t>مصرف</w:t>
      </w:r>
      <w:r w:rsidR="005C67D8" w:rsidRPr="00880239">
        <w:rPr>
          <w:rFonts w:ascii="IRANSharp_PrintingSize" w:hAnsi="IRANSharp_PrintingSize" w:cs="IRANSharp_PrintingSize"/>
          <w:snapToGrid w:val="0"/>
          <w:sz w:val="28"/>
          <w:szCs w:val="28"/>
          <w:rtl/>
          <w:lang w:bidi="fa-IR"/>
        </w:rPr>
        <w:t xml:space="preserve"> رسوراترول و همچنین ترکیبی از آنها </w:t>
      </w:r>
      <w:r w:rsidRPr="00880239">
        <w:rPr>
          <w:rFonts w:ascii="IRANSharp_PrintingSize" w:hAnsi="IRANSharp_PrintingSize" w:cs="IRANSharp_PrintingSize"/>
          <w:snapToGrid w:val="0"/>
          <w:sz w:val="28"/>
          <w:szCs w:val="28"/>
          <w:rtl/>
          <w:lang w:bidi="fa-IR"/>
        </w:rPr>
        <w:t xml:space="preserve">باعث کاهش معنی دار گلوکز سرمی گردید. </w:t>
      </w:r>
    </w:p>
    <w:p w14:paraId="5D7420A0" w14:textId="69E11CBB" w:rsidR="0005001B" w:rsidRPr="00880239" w:rsidRDefault="0005001B" w:rsidP="006C5C4A">
      <w:pPr>
        <w:widowControl w:val="0"/>
        <w:autoSpaceDE w:val="0"/>
        <w:autoSpaceDN w:val="0"/>
        <w:bidi/>
        <w:spacing w:line="600" w:lineRule="atLeast"/>
        <w:jc w:val="center"/>
        <w:rPr>
          <w:rFonts w:ascii="IRANSharp_PrintingSize" w:hAnsi="IRANSharp_PrintingSize" w:cs="IRANSharp_PrintingSize"/>
          <w:snapToGrid w:val="0"/>
          <w:sz w:val="22"/>
          <w:szCs w:val="22"/>
          <w:rtl/>
          <w:lang w:bidi="fa-IR"/>
        </w:rPr>
      </w:pPr>
    </w:p>
    <w:p w14:paraId="4B148340" w14:textId="7A47484C" w:rsidR="0005001B" w:rsidRPr="00880239" w:rsidRDefault="0005001B" w:rsidP="00D50641">
      <w:pPr>
        <w:widowControl w:val="0"/>
        <w:autoSpaceDE w:val="0"/>
        <w:autoSpaceDN w:val="0"/>
        <w:bidi/>
        <w:jc w:val="center"/>
        <w:rPr>
          <w:rFonts w:ascii="IRANSharp_PrintingSize" w:hAnsi="IRANSharp_PrintingSize" w:cs="IRANSharp_PrintingSize"/>
          <w:snapToGrid w:val="0"/>
          <w:sz w:val="28"/>
          <w:szCs w:val="28"/>
          <w:rtl/>
          <w:lang w:bidi="fa-IR"/>
        </w:rPr>
      </w:pPr>
      <w:r w:rsidRPr="00880239">
        <w:rPr>
          <w:rFonts w:ascii="IRANSharp_PrintingSize" w:hAnsi="IRANSharp_PrintingSize" w:cs="IRANSharp_PrintingSize"/>
          <w:snapToGrid w:val="0"/>
          <w:sz w:val="28"/>
          <w:szCs w:val="28"/>
          <w:rtl/>
          <w:lang w:bidi="fa-IR"/>
        </w:rPr>
        <w:t>نمودار</w:t>
      </w:r>
      <w:r w:rsidR="00242FC0" w:rsidRPr="00880239">
        <w:rPr>
          <w:rFonts w:ascii="IRANSharp_PrintingSize" w:hAnsi="IRANSharp_PrintingSize" w:cs="IRANSharp_PrintingSize"/>
          <w:snapToGrid w:val="0"/>
          <w:sz w:val="28"/>
          <w:szCs w:val="28"/>
          <w:rtl/>
          <w:lang w:bidi="fa-IR"/>
        </w:rPr>
        <w:t>1</w:t>
      </w:r>
      <w:r w:rsidRPr="00880239">
        <w:rPr>
          <w:rFonts w:ascii="IRANSharp_PrintingSize" w:hAnsi="IRANSharp_PrintingSize" w:cs="IRANSharp_PrintingSize"/>
          <w:snapToGrid w:val="0"/>
          <w:sz w:val="28"/>
          <w:szCs w:val="28"/>
          <w:rtl/>
          <w:lang w:bidi="fa-IR"/>
        </w:rPr>
        <w:t xml:space="preserve"> تغییرات گلوکز سرمی در چهار گروه مورد مطالعه پس از دیابتی شدن و پس از اتمام 8 هفته </w:t>
      </w:r>
      <w:r w:rsidR="00F63C55" w:rsidRPr="00880239">
        <w:rPr>
          <w:rFonts w:ascii="IRANSharp_PrintingSize" w:hAnsi="IRANSharp_PrintingSize" w:cs="IRANSharp_PrintingSize"/>
          <w:snapToGrid w:val="0"/>
          <w:sz w:val="28"/>
          <w:szCs w:val="28"/>
          <w:rtl/>
          <w:lang w:bidi="fa-IR"/>
        </w:rPr>
        <w:t>تمرین تناوبی با شدت بالا</w:t>
      </w:r>
      <w:r w:rsidR="00EF4277" w:rsidRPr="00880239">
        <w:rPr>
          <w:rFonts w:ascii="IRANSharp_PrintingSize" w:hAnsi="IRANSharp_PrintingSize" w:cs="IRANSharp_PrintingSize"/>
          <w:snapToGrid w:val="0"/>
          <w:sz w:val="28"/>
          <w:szCs w:val="28"/>
          <w:rtl/>
          <w:lang w:bidi="fa-IR"/>
        </w:rPr>
        <w:t xml:space="preserve"> و مکمل یاری رسوراترول</w:t>
      </w:r>
    </w:p>
    <w:p w14:paraId="165110B0" w14:textId="6ACCD2FB" w:rsidR="003B19E0" w:rsidRPr="00880239" w:rsidRDefault="003B19E0" w:rsidP="00874CD1">
      <w:pPr>
        <w:bidi/>
        <w:jc w:val="both"/>
        <w:rPr>
          <w:rFonts w:ascii="IRANSharp_PrintingSize" w:eastAsia="SimSun" w:hAnsi="IRANSharp_PrintingSize" w:cs="IRANSharp_PrintingSize"/>
          <w:sz w:val="22"/>
          <w:szCs w:val="22"/>
          <w:rtl/>
          <w:lang w:eastAsia="zh-CN"/>
        </w:rPr>
      </w:pPr>
    </w:p>
    <w:p w14:paraId="4EC6EA4F" w14:textId="378CFC02" w:rsidR="00682999" w:rsidRPr="0097020E" w:rsidRDefault="00682999" w:rsidP="0097020E">
      <w:pPr>
        <w:bidi/>
        <w:jc w:val="both"/>
        <w:rPr>
          <w:rFonts w:ascii="IRANSharp_PrintingSize" w:eastAsia="SimSun" w:hAnsi="IRANSharp_PrintingSize" w:cs="IRANSharp_PrintingSize"/>
          <w:color w:val="C00000"/>
          <w:sz w:val="28"/>
          <w:szCs w:val="28"/>
          <w:rtl/>
          <w:lang w:eastAsia="zh-CN" w:bidi="fa-IR"/>
        </w:rPr>
      </w:pPr>
      <w:r w:rsidRPr="0097020E">
        <w:rPr>
          <w:rFonts w:ascii="IRANSharp_PrintingSize" w:eastAsia="SimSun" w:hAnsi="IRANSharp_PrintingSize" w:cs="IRANSharp_PrintingSize" w:hint="cs"/>
          <w:color w:val="C00000"/>
          <w:sz w:val="28"/>
          <w:szCs w:val="28"/>
          <w:highlight w:val="yellow"/>
          <w:rtl/>
          <w:lang w:eastAsia="zh-CN"/>
        </w:rPr>
        <w:t xml:space="preserve">جدول 3 </w:t>
      </w:r>
      <w:r w:rsidR="006C0681" w:rsidRPr="0097020E">
        <w:rPr>
          <w:rFonts w:ascii="IRANSharp_PrintingSize" w:eastAsia="SimSun" w:hAnsi="IRANSharp_PrintingSize" w:cs="IRANSharp_PrintingSize"/>
          <w:color w:val="C00000"/>
          <w:sz w:val="28"/>
          <w:szCs w:val="28"/>
          <w:highlight w:val="yellow"/>
          <w:rtl/>
          <w:lang w:eastAsia="zh-CN"/>
        </w:rPr>
        <w:t>م</w:t>
      </w:r>
      <w:r w:rsidR="006C0681" w:rsidRPr="0097020E">
        <w:rPr>
          <w:rFonts w:ascii="IRANSharp_PrintingSize" w:eastAsia="SimSun" w:hAnsi="IRANSharp_PrintingSize" w:cs="IRANSharp_PrintingSize" w:hint="cs"/>
          <w:color w:val="C00000"/>
          <w:sz w:val="28"/>
          <w:szCs w:val="28"/>
          <w:highlight w:val="yellow"/>
          <w:rtl/>
          <w:lang w:eastAsia="zh-CN"/>
        </w:rPr>
        <w:t>ی</w:t>
      </w:r>
      <w:r w:rsidR="006C0681" w:rsidRPr="0097020E">
        <w:rPr>
          <w:rFonts w:ascii="IRANSharp_PrintingSize" w:eastAsia="SimSun" w:hAnsi="IRANSharp_PrintingSize" w:cs="IRANSharp_PrintingSize" w:hint="eastAsia"/>
          <w:color w:val="C00000"/>
          <w:sz w:val="28"/>
          <w:szCs w:val="28"/>
          <w:highlight w:val="yellow"/>
          <w:rtl/>
          <w:lang w:eastAsia="zh-CN"/>
        </w:rPr>
        <w:t>انگ</w:t>
      </w:r>
      <w:r w:rsidR="006C0681" w:rsidRPr="0097020E">
        <w:rPr>
          <w:rFonts w:ascii="IRANSharp_PrintingSize" w:eastAsia="SimSun" w:hAnsi="IRANSharp_PrintingSize" w:cs="IRANSharp_PrintingSize" w:hint="cs"/>
          <w:color w:val="C00000"/>
          <w:sz w:val="28"/>
          <w:szCs w:val="28"/>
          <w:highlight w:val="yellow"/>
          <w:rtl/>
          <w:lang w:eastAsia="zh-CN"/>
        </w:rPr>
        <w:t>ی</w:t>
      </w:r>
      <w:r w:rsidR="006C0681" w:rsidRPr="0097020E">
        <w:rPr>
          <w:rFonts w:ascii="IRANSharp_PrintingSize" w:eastAsia="SimSun" w:hAnsi="IRANSharp_PrintingSize" w:cs="IRANSharp_PrintingSize" w:hint="eastAsia"/>
          <w:color w:val="C00000"/>
          <w:sz w:val="28"/>
          <w:szCs w:val="28"/>
          <w:highlight w:val="yellow"/>
          <w:rtl/>
          <w:lang w:eastAsia="zh-CN"/>
        </w:rPr>
        <w:t>ن</w:t>
      </w:r>
      <w:r w:rsidR="006C0681" w:rsidRPr="0097020E">
        <w:rPr>
          <w:rFonts w:ascii="IRANSharp_PrintingSize" w:eastAsia="SimSun" w:hAnsi="IRANSharp_PrintingSize" w:cs="IRANSharp_PrintingSize"/>
          <w:color w:val="C00000"/>
          <w:sz w:val="28"/>
          <w:szCs w:val="28"/>
          <w:highlight w:val="yellow"/>
          <w:rtl/>
          <w:lang w:eastAsia="zh-CN"/>
        </w:rPr>
        <w:t xml:space="preserve"> و انحراف استاندارد </w:t>
      </w:r>
      <w:r w:rsidR="0097020E" w:rsidRPr="0097020E">
        <w:rPr>
          <w:rFonts w:ascii="IRANSharp_PrintingSize" w:eastAsia="SimSun" w:hAnsi="IRANSharp_PrintingSize" w:cs="IRANSharp_PrintingSize" w:hint="cs"/>
          <w:color w:val="C00000"/>
          <w:sz w:val="28"/>
          <w:szCs w:val="28"/>
          <w:highlight w:val="yellow"/>
          <w:rtl/>
          <w:lang w:eastAsia="zh-CN"/>
        </w:rPr>
        <w:t xml:space="preserve">و </w:t>
      </w:r>
      <w:r w:rsidR="0097020E" w:rsidRPr="0097020E">
        <w:rPr>
          <w:rFonts w:ascii="IRANSharp_PrintingSize" w:eastAsia="SimSun" w:hAnsi="IRANSharp_PrintingSize" w:cs="IRANSharp_PrintingSize" w:hint="cs"/>
          <w:color w:val="C00000"/>
          <w:sz w:val="28"/>
          <w:szCs w:val="28"/>
          <w:highlight w:val="yellow"/>
          <w:rtl/>
          <w:lang w:eastAsia="zh-CN" w:bidi="fa-IR"/>
        </w:rPr>
        <w:t xml:space="preserve">جدول 4 نتایج تحلیل آماری </w:t>
      </w:r>
      <w:r w:rsidR="006C0681" w:rsidRPr="0097020E">
        <w:rPr>
          <w:rFonts w:ascii="IRANSharp_PrintingSize" w:eastAsia="SimSun" w:hAnsi="IRANSharp_PrintingSize" w:cs="IRANSharp_PrintingSize"/>
          <w:color w:val="C00000"/>
          <w:sz w:val="28"/>
          <w:szCs w:val="28"/>
          <w:highlight w:val="yellow"/>
          <w:rtl/>
          <w:lang w:eastAsia="zh-CN"/>
        </w:rPr>
        <w:t>متغ</w:t>
      </w:r>
      <w:r w:rsidR="006C0681" w:rsidRPr="0097020E">
        <w:rPr>
          <w:rFonts w:ascii="IRANSharp_PrintingSize" w:eastAsia="SimSun" w:hAnsi="IRANSharp_PrintingSize" w:cs="IRANSharp_PrintingSize" w:hint="cs"/>
          <w:color w:val="C00000"/>
          <w:sz w:val="28"/>
          <w:szCs w:val="28"/>
          <w:highlight w:val="yellow"/>
          <w:rtl/>
          <w:lang w:eastAsia="zh-CN"/>
        </w:rPr>
        <w:t>ی</w:t>
      </w:r>
      <w:r w:rsidR="006C0681" w:rsidRPr="0097020E">
        <w:rPr>
          <w:rFonts w:ascii="IRANSharp_PrintingSize" w:eastAsia="SimSun" w:hAnsi="IRANSharp_PrintingSize" w:cs="IRANSharp_PrintingSize" w:hint="eastAsia"/>
          <w:color w:val="C00000"/>
          <w:sz w:val="28"/>
          <w:szCs w:val="28"/>
          <w:highlight w:val="yellow"/>
          <w:rtl/>
          <w:lang w:eastAsia="zh-CN"/>
        </w:rPr>
        <w:t>رها</w:t>
      </w:r>
      <w:r w:rsidR="006C0681" w:rsidRPr="0097020E">
        <w:rPr>
          <w:rFonts w:ascii="IRANSharp_PrintingSize" w:eastAsia="SimSun" w:hAnsi="IRANSharp_PrintingSize" w:cs="IRANSharp_PrintingSize" w:hint="cs"/>
          <w:color w:val="C00000"/>
          <w:sz w:val="28"/>
          <w:szCs w:val="28"/>
          <w:highlight w:val="yellow"/>
          <w:rtl/>
          <w:lang w:eastAsia="zh-CN"/>
        </w:rPr>
        <w:t>ی</w:t>
      </w:r>
      <w:r w:rsidR="006C0681" w:rsidRPr="0097020E">
        <w:rPr>
          <w:rFonts w:ascii="IRANSharp_PrintingSize" w:eastAsia="SimSun" w:hAnsi="IRANSharp_PrintingSize" w:cs="IRANSharp_PrintingSize"/>
          <w:color w:val="C00000"/>
          <w:sz w:val="28"/>
          <w:szCs w:val="28"/>
          <w:highlight w:val="yellow"/>
          <w:rtl/>
          <w:lang w:eastAsia="zh-CN"/>
        </w:rPr>
        <w:t xml:space="preserve"> </w:t>
      </w:r>
      <w:r w:rsidR="006C0681" w:rsidRPr="0097020E">
        <w:rPr>
          <w:rFonts w:ascii="IRANSharp_PrintingSize" w:eastAsia="SimSun" w:hAnsi="IRANSharp_PrintingSize" w:cs="IRANSharp_PrintingSize"/>
          <w:color w:val="C00000"/>
          <w:sz w:val="28"/>
          <w:szCs w:val="28"/>
          <w:highlight w:val="yellow"/>
          <w:lang w:eastAsia="zh-CN"/>
        </w:rPr>
        <w:t>OHdG (ng/mL)</w:t>
      </w:r>
      <w:r w:rsidR="006C0681" w:rsidRPr="0097020E">
        <w:rPr>
          <w:rFonts w:ascii="IRANSharp_PrintingSize" w:eastAsia="SimSun" w:hAnsi="IRANSharp_PrintingSize" w:cs="IRANSharp_PrintingSize" w:hint="cs"/>
          <w:color w:val="C00000"/>
          <w:sz w:val="28"/>
          <w:szCs w:val="28"/>
          <w:highlight w:val="yellow"/>
          <w:rtl/>
          <w:lang w:eastAsia="zh-CN"/>
        </w:rPr>
        <w:t xml:space="preserve"> </w:t>
      </w:r>
      <w:r w:rsidR="0097020E">
        <w:rPr>
          <w:rFonts w:ascii="IRANSharp_PrintingSize" w:eastAsia="SimSun" w:hAnsi="IRANSharp_PrintingSize" w:cs="IRANSharp_PrintingSize" w:hint="cs"/>
          <w:color w:val="C00000"/>
          <w:sz w:val="28"/>
          <w:szCs w:val="28"/>
          <w:highlight w:val="yellow"/>
          <w:rtl/>
          <w:lang w:eastAsia="zh-CN"/>
        </w:rPr>
        <w:t>،</w:t>
      </w:r>
      <w:r w:rsidR="006C0681" w:rsidRPr="0097020E">
        <w:rPr>
          <w:rFonts w:ascii="IRANSharp_PrintingSize" w:eastAsia="SimSun" w:hAnsi="IRANSharp_PrintingSize" w:cs="IRANSharp_PrintingSize" w:hint="cs"/>
          <w:color w:val="C00000"/>
          <w:sz w:val="28"/>
          <w:szCs w:val="28"/>
          <w:highlight w:val="yellow"/>
          <w:rtl/>
          <w:lang w:eastAsia="zh-CN"/>
        </w:rPr>
        <w:t xml:space="preserve"> </w:t>
      </w:r>
      <w:r w:rsidR="006C0681" w:rsidRPr="0097020E">
        <w:rPr>
          <w:rFonts w:ascii="IRANSharp_PrintingSize" w:eastAsia="SimSun" w:hAnsi="IRANSharp_PrintingSize" w:cs="IRANSharp_PrintingSize"/>
          <w:color w:val="C00000"/>
          <w:sz w:val="28"/>
          <w:szCs w:val="28"/>
          <w:highlight w:val="yellow"/>
          <w:lang w:eastAsia="zh-CN"/>
        </w:rPr>
        <w:t>MDA (nmol/mL)</w:t>
      </w:r>
      <w:r w:rsidR="0097020E">
        <w:rPr>
          <w:rFonts w:ascii="IRANSharp_PrintingSize" w:eastAsia="SimSun" w:hAnsi="IRANSharp_PrintingSize" w:cs="IRANSharp_PrintingSize" w:hint="cs"/>
          <w:color w:val="C00000"/>
          <w:sz w:val="28"/>
          <w:szCs w:val="28"/>
          <w:highlight w:val="yellow"/>
          <w:rtl/>
          <w:lang w:eastAsia="zh-CN"/>
        </w:rPr>
        <w:t xml:space="preserve"> و گلوکز </w:t>
      </w:r>
      <w:r w:rsidR="006C0681" w:rsidRPr="0097020E">
        <w:rPr>
          <w:rFonts w:ascii="IRANSharp_PrintingSize" w:eastAsia="SimSun" w:hAnsi="IRANSharp_PrintingSize" w:cs="IRANSharp_PrintingSize"/>
          <w:color w:val="C00000"/>
          <w:sz w:val="28"/>
          <w:szCs w:val="28"/>
          <w:highlight w:val="yellow"/>
          <w:rtl/>
          <w:lang w:eastAsia="zh-CN"/>
        </w:rPr>
        <w:t>در گروه‌ها</w:t>
      </w:r>
      <w:r w:rsidR="006C0681" w:rsidRPr="0097020E">
        <w:rPr>
          <w:rFonts w:ascii="IRANSharp_PrintingSize" w:eastAsia="SimSun" w:hAnsi="IRANSharp_PrintingSize" w:cs="IRANSharp_PrintingSize" w:hint="cs"/>
          <w:color w:val="C00000"/>
          <w:sz w:val="28"/>
          <w:szCs w:val="28"/>
          <w:highlight w:val="yellow"/>
          <w:rtl/>
          <w:lang w:eastAsia="zh-CN"/>
        </w:rPr>
        <w:t>ی</w:t>
      </w:r>
      <w:r w:rsidR="006C0681" w:rsidRPr="0097020E">
        <w:rPr>
          <w:rFonts w:ascii="IRANSharp_PrintingSize" w:eastAsia="SimSun" w:hAnsi="IRANSharp_PrintingSize" w:cs="IRANSharp_PrintingSize"/>
          <w:color w:val="C00000"/>
          <w:sz w:val="28"/>
          <w:szCs w:val="28"/>
          <w:highlight w:val="yellow"/>
          <w:rtl/>
          <w:lang w:eastAsia="zh-CN"/>
        </w:rPr>
        <w:t xml:space="preserve"> مورد مطالعه</w:t>
      </w:r>
      <w:r w:rsidR="0097020E" w:rsidRPr="0097020E">
        <w:rPr>
          <w:rFonts w:ascii="IRANSharp_PrintingSize" w:eastAsia="SimSun" w:hAnsi="IRANSharp_PrintingSize" w:cs="IRANSharp_PrintingSize" w:hint="cs"/>
          <w:color w:val="C00000"/>
          <w:sz w:val="28"/>
          <w:szCs w:val="28"/>
          <w:highlight w:val="yellow"/>
          <w:rtl/>
          <w:lang w:eastAsia="zh-CN" w:bidi="fa-IR"/>
        </w:rPr>
        <w:t xml:space="preserve"> </w:t>
      </w:r>
      <w:r w:rsidR="006C0681" w:rsidRPr="0097020E">
        <w:rPr>
          <w:rFonts w:ascii="IRANSharp_PrintingSize" w:eastAsia="SimSun" w:hAnsi="IRANSharp_PrintingSize" w:cs="IRANSharp_PrintingSize" w:hint="cs"/>
          <w:color w:val="C00000"/>
          <w:sz w:val="28"/>
          <w:szCs w:val="28"/>
          <w:highlight w:val="yellow"/>
          <w:rtl/>
          <w:lang w:eastAsia="zh-CN" w:bidi="fa-IR"/>
        </w:rPr>
        <w:t>را نشان می دهد.</w:t>
      </w:r>
      <w:r w:rsidR="006C0681" w:rsidRPr="0097020E">
        <w:rPr>
          <w:rFonts w:ascii="IRANSharp_PrintingSize" w:eastAsia="SimSun" w:hAnsi="IRANSharp_PrintingSize" w:cs="IRANSharp_PrintingSize" w:hint="cs"/>
          <w:color w:val="C00000"/>
          <w:sz w:val="28"/>
          <w:szCs w:val="28"/>
          <w:rtl/>
          <w:lang w:eastAsia="zh-CN" w:bidi="fa-IR"/>
        </w:rPr>
        <w:t xml:space="preserve"> </w:t>
      </w:r>
    </w:p>
    <w:p w14:paraId="3EC863D3" w14:textId="77777777" w:rsidR="006C0681" w:rsidRPr="00880239" w:rsidRDefault="006C0681" w:rsidP="006C0681">
      <w:pPr>
        <w:bidi/>
        <w:jc w:val="center"/>
        <w:rPr>
          <w:rFonts w:ascii="IRANSharp_PrintingSize" w:eastAsia="SimSun" w:hAnsi="IRANSharp_PrintingSize" w:cs="IRANSharp_PrintingSize"/>
          <w:sz w:val="28"/>
          <w:szCs w:val="28"/>
          <w:rtl/>
          <w:lang w:eastAsia="zh-CN" w:bidi="fa-IR"/>
        </w:rPr>
      </w:pPr>
    </w:p>
    <w:p w14:paraId="72263659" w14:textId="6059D9F1" w:rsidR="00682999" w:rsidRDefault="00682999" w:rsidP="006C0681">
      <w:pPr>
        <w:bidi/>
        <w:jc w:val="center"/>
        <w:rPr>
          <w:rFonts w:ascii="IRANSharp_PrintingSize" w:eastAsia="SimSun" w:hAnsi="IRANSharp_PrintingSize" w:cs="IRANSharp_PrintingSize"/>
          <w:sz w:val="28"/>
          <w:szCs w:val="28"/>
          <w:rtl/>
          <w:lang w:eastAsia="zh-CN"/>
        </w:rPr>
      </w:pPr>
      <w:r w:rsidRPr="00880239">
        <w:rPr>
          <w:rFonts w:ascii="IRANSharp_PrintingSize" w:eastAsia="SimSun" w:hAnsi="IRANSharp_PrintingSize" w:cs="IRANSharp_PrintingSize"/>
          <w:sz w:val="28"/>
          <w:szCs w:val="28"/>
          <w:rtl/>
          <w:lang w:eastAsia="zh-CN"/>
        </w:rPr>
        <w:t>جدول</w:t>
      </w:r>
      <w:r w:rsidR="006C0681" w:rsidRPr="00880239">
        <w:rPr>
          <w:rFonts w:ascii="IRANSharp_PrintingSize" w:eastAsia="SimSun" w:hAnsi="IRANSharp_PrintingSize" w:cs="IRANSharp_PrintingSize" w:hint="cs"/>
          <w:sz w:val="28"/>
          <w:szCs w:val="28"/>
          <w:rtl/>
          <w:lang w:eastAsia="zh-CN"/>
        </w:rPr>
        <w:t xml:space="preserve"> 3</w:t>
      </w:r>
      <w:r w:rsidRPr="00880239">
        <w:rPr>
          <w:rFonts w:ascii="IRANSharp_PrintingSize" w:eastAsia="SimSun" w:hAnsi="IRANSharp_PrintingSize" w:cs="IRANSharp_PrintingSize"/>
          <w:sz w:val="28"/>
          <w:szCs w:val="28"/>
          <w:rtl/>
          <w:lang w:eastAsia="zh-CN"/>
        </w:rPr>
        <w:t xml:space="preserve">: </w:t>
      </w:r>
      <w:r w:rsidR="006C0681" w:rsidRPr="00880239">
        <w:rPr>
          <w:rFonts w:ascii="IRANSharp_PrintingSize" w:eastAsia="SimSun" w:hAnsi="IRANSharp_PrintingSize" w:cs="IRANSharp_PrintingSize"/>
          <w:sz w:val="28"/>
          <w:szCs w:val="28"/>
          <w:rtl/>
          <w:lang w:eastAsia="zh-CN"/>
        </w:rPr>
        <w:t>م</w:t>
      </w:r>
      <w:r w:rsidR="006C0681" w:rsidRPr="00880239">
        <w:rPr>
          <w:rFonts w:ascii="IRANSharp_PrintingSize" w:eastAsia="SimSun" w:hAnsi="IRANSharp_PrintingSize" w:cs="IRANSharp_PrintingSize" w:hint="cs"/>
          <w:sz w:val="28"/>
          <w:szCs w:val="28"/>
          <w:rtl/>
          <w:lang w:eastAsia="zh-CN"/>
        </w:rPr>
        <w:t>ی</w:t>
      </w:r>
      <w:r w:rsidR="006C0681" w:rsidRPr="00880239">
        <w:rPr>
          <w:rFonts w:ascii="IRANSharp_PrintingSize" w:eastAsia="SimSun" w:hAnsi="IRANSharp_PrintingSize" w:cs="IRANSharp_PrintingSize" w:hint="eastAsia"/>
          <w:sz w:val="28"/>
          <w:szCs w:val="28"/>
          <w:rtl/>
          <w:lang w:eastAsia="zh-CN"/>
        </w:rPr>
        <w:t>انگ</w:t>
      </w:r>
      <w:r w:rsidR="006C0681" w:rsidRPr="00880239">
        <w:rPr>
          <w:rFonts w:ascii="IRANSharp_PrintingSize" w:eastAsia="SimSun" w:hAnsi="IRANSharp_PrintingSize" w:cs="IRANSharp_PrintingSize" w:hint="cs"/>
          <w:sz w:val="28"/>
          <w:szCs w:val="28"/>
          <w:rtl/>
          <w:lang w:eastAsia="zh-CN"/>
        </w:rPr>
        <w:t>ی</w:t>
      </w:r>
      <w:r w:rsidR="006C0681" w:rsidRPr="00880239">
        <w:rPr>
          <w:rFonts w:ascii="IRANSharp_PrintingSize" w:eastAsia="SimSun" w:hAnsi="IRANSharp_PrintingSize" w:cs="IRANSharp_PrintingSize" w:hint="eastAsia"/>
          <w:sz w:val="28"/>
          <w:szCs w:val="28"/>
          <w:rtl/>
          <w:lang w:eastAsia="zh-CN"/>
        </w:rPr>
        <w:t>ن</w:t>
      </w:r>
      <w:r w:rsidR="006C0681" w:rsidRPr="00880239">
        <w:rPr>
          <w:rFonts w:ascii="IRANSharp_PrintingSize" w:eastAsia="SimSun" w:hAnsi="IRANSharp_PrintingSize" w:cs="IRANSharp_PrintingSize"/>
          <w:sz w:val="28"/>
          <w:szCs w:val="28"/>
          <w:rtl/>
          <w:lang w:eastAsia="zh-CN"/>
        </w:rPr>
        <w:t xml:space="preserve"> و انحراف استاندارد متغ</w:t>
      </w:r>
      <w:r w:rsidR="006C0681" w:rsidRPr="00880239">
        <w:rPr>
          <w:rFonts w:ascii="IRANSharp_PrintingSize" w:eastAsia="SimSun" w:hAnsi="IRANSharp_PrintingSize" w:cs="IRANSharp_PrintingSize" w:hint="cs"/>
          <w:sz w:val="28"/>
          <w:szCs w:val="28"/>
          <w:rtl/>
          <w:lang w:eastAsia="zh-CN"/>
        </w:rPr>
        <w:t>ی</w:t>
      </w:r>
      <w:r w:rsidR="006C0681" w:rsidRPr="00880239">
        <w:rPr>
          <w:rFonts w:ascii="IRANSharp_PrintingSize" w:eastAsia="SimSun" w:hAnsi="IRANSharp_PrintingSize" w:cs="IRANSharp_PrintingSize" w:hint="eastAsia"/>
          <w:sz w:val="28"/>
          <w:szCs w:val="28"/>
          <w:rtl/>
          <w:lang w:eastAsia="zh-CN"/>
        </w:rPr>
        <w:t>رها</w:t>
      </w:r>
      <w:r w:rsidR="006C0681" w:rsidRPr="00880239">
        <w:rPr>
          <w:rFonts w:ascii="IRANSharp_PrintingSize" w:eastAsia="SimSun" w:hAnsi="IRANSharp_PrintingSize" w:cs="IRANSharp_PrintingSize" w:hint="cs"/>
          <w:sz w:val="28"/>
          <w:szCs w:val="28"/>
          <w:rtl/>
          <w:lang w:eastAsia="zh-CN"/>
        </w:rPr>
        <w:t>ی</w:t>
      </w:r>
      <w:r w:rsidR="006C0681" w:rsidRPr="00880239">
        <w:rPr>
          <w:rFonts w:ascii="IRANSharp_PrintingSize" w:eastAsia="SimSun" w:hAnsi="IRANSharp_PrintingSize" w:cs="IRANSharp_PrintingSize"/>
          <w:sz w:val="28"/>
          <w:szCs w:val="28"/>
          <w:rtl/>
          <w:lang w:eastAsia="zh-CN"/>
        </w:rPr>
        <w:t xml:space="preserve"> </w:t>
      </w:r>
      <w:r w:rsidR="006C0681" w:rsidRPr="00880239">
        <w:rPr>
          <w:rFonts w:ascii="IRANSharp_PrintingSize" w:eastAsia="SimSun" w:hAnsi="IRANSharp_PrintingSize" w:cs="IRANSharp_PrintingSize"/>
          <w:sz w:val="28"/>
          <w:szCs w:val="28"/>
          <w:lang w:eastAsia="zh-CN"/>
        </w:rPr>
        <w:t>OHdG (ng/mL)</w:t>
      </w:r>
      <w:r w:rsidR="006C0681" w:rsidRPr="00880239">
        <w:rPr>
          <w:rFonts w:ascii="IRANSharp_PrintingSize" w:eastAsia="SimSun" w:hAnsi="IRANSharp_PrintingSize" w:cs="IRANSharp_PrintingSize" w:hint="cs"/>
          <w:sz w:val="28"/>
          <w:szCs w:val="28"/>
          <w:rtl/>
          <w:lang w:eastAsia="zh-CN"/>
        </w:rPr>
        <w:t xml:space="preserve"> و </w:t>
      </w:r>
      <w:r w:rsidR="006C0681" w:rsidRPr="00880239">
        <w:rPr>
          <w:rFonts w:ascii="IRANSharp_PrintingSize" w:eastAsia="SimSun" w:hAnsi="IRANSharp_PrintingSize" w:cs="IRANSharp_PrintingSize"/>
          <w:sz w:val="28"/>
          <w:szCs w:val="28"/>
          <w:lang w:eastAsia="zh-CN"/>
        </w:rPr>
        <w:t>MDA (nmol/mL)</w:t>
      </w:r>
      <w:r w:rsidR="006C0681" w:rsidRPr="00880239">
        <w:rPr>
          <w:rFonts w:ascii="IRANSharp_PrintingSize" w:eastAsia="SimSun" w:hAnsi="IRANSharp_PrintingSize" w:cs="IRANSharp_PrintingSize"/>
          <w:sz w:val="28"/>
          <w:szCs w:val="28"/>
          <w:rtl/>
          <w:lang w:eastAsia="zh-CN"/>
        </w:rPr>
        <w:t>در گروه‌ها</w:t>
      </w:r>
      <w:r w:rsidR="006C0681" w:rsidRPr="00880239">
        <w:rPr>
          <w:rFonts w:ascii="IRANSharp_PrintingSize" w:eastAsia="SimSun" w:hAnsi="IRANSharp_PrintingSize" w:cs="IRANSharp_PrintingSize" w:hint="cs"/>
          <w:sz w:val="28"/>
          <w:szCs w:val="28"/>
          <w:rtl/>
          <w:lang w:eastAsia="zh-CN"/>
        </w:rPr>
        <w:t>ی</w:t>
      </w:r>
      <w:r w:rsidR="006C0681" w:rsidRPr="00880239">
        <w:rPr>
          <w:rFonts w:ascii="IRANSharp_PrintingSize" w:eastAsia="SimSun" w:hAnsi="IRANSharp_PrintingSize" w:cs="IRANSharp_PrintingSize"/>
          <w:sz w:val="28"/>
          <w:szCs w:val="28"/>
          <w:rtl/>
          <w:lang w:eastAsia="zh-CN"/>
        </w:rPr>
        <w:t xml:space="preserve"> مورد مطالعه</w:t>
      </w:r>
    </w:p>
    <w:p w14:paraId="55BA895D" w14:textId="29E911F7" w:rsidR="0097020E" w:rsidRPr="0097020E" w:rsidRDefault="0097020E" w:rsidP="0097020E">
      <w:pPr>
        <w:jc w:val="center"/>
        <w:rPr>
          <w:rFonts w:ascii="IRANSharp_PrintingSize" w:hAnsi="IRANSharp_PrintingSize" w:cs="IRANSharp_PrintingSize"/>
          <w:color w:val="C00000"/>
          <w:highlight w:val="yellow"/>
          <w:rtl/>
          <w:lang w:bidi="fa-IR"/>
        </w:rPr>
      </w:pPr>
      <w:r w:rsidRPr="0097020E">
        <w:rPr>
          <w:rFonts w:ascii="IRANSharp_PrintingSize" w:eastAsia="SimSun" w:hAnsi="IRANSharp_PrintingSize" w:cs="IRANSharp_PrintingSize" w:hint="cs"/>
          <w:color w:val="C00000"/>
          <w:sz w:val="28"/>
          <w:szCs w:val="28"/>
          <w:highlight w:val="yellow"/>
          <w:rtl/>
          <w:lang w:eastAsia="zh-CN"/>
        </w:rPr>
        <w:t>جدول 4:</w:t>
      </w:r>
      <w:r w:rsidRPr="0097020E">
        <w:rPr>
          <w:rFonts w:ascii="IRANSharp_PrintingSize" w:hAnsi="IRANSharp_PrintingSize" w:cs="IRANSharp_PrintingSize"/>
          <w:color w:val="C00000"/>
          <w:highlight w:val="yellow"/>
          <w:rtl/>
          <w:lang w:bidi="fa-IR"/>
        </w:rPr>
        <w:t xml:space="preserve"> نتایج تحلیل آماری مقادیر 8-هیدروکسی دئوکسی گوانوزین، مالون دی آلدئید و گلوکز در گروه های مورد مطالعه</w:t>
      </w:r>
    </w:p>
    <w:p w14:paraId="720AD587" w14:textId="0A5332A7" w:rsidR="0097020E" w:rsidRPr="00880239" w:rsidRDefault="0097020E" w:rsidP="0097020E">
      <w:pPr>
        <w:bidi/>
        <w:jc w:val="center"/>
        <w:rPr>
          <w:rFonts w:ascii="IRANSharp_PrintingSize" w:eastAsia="SimSun" w:hAnsi="IRANSharp_PrintingSize" w:cs="IRANSharp_PrintingSize"/>
          <w:sz w:val="28"/>
          <w:szCs w:val="28"/>
          <w:lang w:eastAsia="zh-CN"/>
        </w:rPr>
      </w:pPr>
    </w:p>
    <w:p w14:paraId="3EFFEA7F" w14:textId="77777777" w:rsidR="00682999" w:rsidRPr="00880239" w:rsidRDefault="00682999" w:rsidP="00682999">
      <w:pPr>
        <w:bidi/>
        <w:jc w:val="both"/>
        <w:rPr>
          <w:rFonts w:ascii="IRANSharp_PrintingSize" w:eastAsia="SimSun" w:hAnsi="IRANSharp_PrintingSize" w:cs="IRANSharp_PrintingSize"/>
          <w:sz w:val="22"/>
          <w:szCs w:val="22"/>
          <w:lang w:eastAsia="zh-CN"/>
        </w:rPr>
      </w:pPr>
    </w:p>
    <w:p w14:paraId="0D1A6F7B" w14:textId="7DF1350A" w:rsidR="0005001B" w:rsidRPr="00BA7FE1" w:rsidRDefault="00C03C5A" w:rsidP="00BA7FE1">
      <w:pPr>
        <w:bidi/>
        <w:jc w:val="both"/>
        <w:rPr>
          <w:rFonts w:ascii="IRANSharp_PrintingSize" w:eastAsia="SimSun" w:hAnsi="IRANSharp_PrintingSize" w:cs="IRANSharp_PrintingSize"/>
          <w:color w:val="C00000"/>
          <w:sz w:val="28"/>
          <w:szCs w:val="28"/>
          <w:lang w:eastAsia="zh-CN" w:bidi="fa-IR"/>
        </w:rPr>
      </w:pPr>
      <w:r w:rsidRPr="00BA7FE1">
        <w:rPr>
          <w:rFonts w:ascii="IRANSharp_PrintingSize" w:eastAsia="SimSun" w:hAnsi="IRANSharp_PrintingSize" w:cs="IRANSharp_PrintingSize"/>
          <w:color w:val="C00000"/>
          <w:sz w:val="28"/>
          <w:szCs w:val="28"/>
          <w:highlight w:val="yellow"/>
          <w:rtl/>
          <w:lang w:eastAsia="zh-CN"/>
        </w:rPr>
        <w:t xml:space="preserve">نمودار2 </w:t>
      </w:r>
      <w:r w:rsidR="0005001B" w:rsidRPr="00BA7FE1">
        <w:rPr>
          <w:rFonts w:ascii="IRANSharp_PrintingSize" w:eastAsia="SimSun" w:hAnsi="IRANSharp_PrintingSize" w:cs="IRANSharp_PrintingSize"/>
          <w:color w:val="C00000"/>
          <w:sz w:val="28"/>
          <w:szCs w:val="28"/>
          <w:highlight w:val="yellow"/>
          <w:rtl/>
          <w:lang w:eastAsia="zh-CN"/>
        </w:rPr>
        <w:t xml:space="preserve">میانگین مقادیر </w:t>
      </w:r>
      <w:r w:rsidR="00B57E09" w:rsidRPr="00BA7FE1">
        <w:rPr>
          <w:rFonts w:ascii="IRANSharp_PrintingSize" w:eastAsia="SimSun" w:hAnsi="IRANSharp_PrintingSize" w:cs="IRANSharp_PrintingSize"/>
          <w:color w:val="C00000"/>
          <w:sz w:val="28"/>
          <w:szCs w:val="28"/>
          <w:highlight w:val="yellow"/>
          <w:rtl/>
          <w:lang w:eastAsia="zh-CN"/>
        </w:rPr>
        <w:t xml:space="preserve">سرمی </w:t>
      </w:r>
      <w:r w:rsidR="00B57E09" w:rsidRPr="00BA7FE1">
        <w:rPr>
          <w:rFonts w:ascii="IRANSharp_PrintingSize" w:eastAsia="SimSun" w:hAnsi="IRANSharp_PrintingSize" w:cs="IRANSharp_PrintingSize"/>
          <w:color w:val="C00000"/>
          <w:sz w:val="28"/>
          <w:szCs w:val="28"/>
          <w:highlight w:val="yellow"/>
          <w:rtl/>
          <w:lang w:eastAsia="zh-CN" w:bidi="fa-IR"/>
        </w:rPr>
        <w:t>۸-</w:t>
      </w:r>
      <w:r w:rsidR="00B57E09" w:rsidRPr="00BA7FE1">
        <w:rPr>
          <w:rFonts w:ascii="IRANSharp_PrintingSize" w:eastAsia="SimSun" w:hAnsi="IRANSharp_PrintingSize" w:cs="IRANSharp_PrintingSize"/>
          <w:color w:val="C00000"/>
          <w:sz w:val="28"/>
          <w:szCs w:val="28"/>
          <w:highlight w:val="yellow"/>
          <w:rtl/>
          <w:lang w:eastAsia="zh-CN"/>
        </w:rPr>
        <w:t>هیدروکسی‌دئوکسی‌گوانوزین (8-</w:t>
      </w:r>
      <w:r w:rsidR="00B57E09" w:rsidRPr="00BA7FE1">
        <w:rPr>
          <w:rFonts w:ascii="IRANSharp_PrintingSize" w:eastAsia="SimSun" w:hAnsi="IRANSharp_PrintingSize" w:cs="IRANSharp_PrintingSize"/>
          <w:color w:val="C00000"/>
          <w:sz w:val="28"/>
          <w:szCs w:val="28"/>
          <w:highlight w:val="yellow"/>
          <w:lang w:eastAsia="zh-CN"/>
        </w:rPr>
        <w:t>OHdG</w:t>
      </w:r>
      <w:r w:rsidR="00B57E09" w:rsidRPr="00BA7FE1">
        <w:rPr>
          <w:rFonts w:ascii="IRANSharp_PrintingSize" w:eastAsia="SimSun" w:hAnsi="IRANSharp_PrintingSize" w:cs="IRANSharp_PrintingSize"/>
          <w:color w:val="C00000"/>
          <w:sz w:val="28"/>
          <w:szCs w:val="28"/>
          <w:highlight w:val="yellow"/>
          <w:rtl/>
          <w:lang w:eastAsia="zh-CN"/>
        </w:rPr>
        <w:t>)</w:t>
      </w:r>
      <w:r w:rsidR="00F62DA2" w:rsidRPr="00BA7FE1">
        <w:rPr>
          <w:rFonts w:ascii="IRANSharp_PrintingSize" w:hAnsi="IRANSharp_PrintingSize" w:cs="IRANSharp_PrintingSize"/>
          <w:color w:val="C00000"/>
          <w:sz w:val="28"/>
          <w:szCs w:val="28"/>
          <w:highlight w:val="yellow"/>
        </w:rPr>
        <w:t xml:space="preserve"> </w:t>
      </w:r>
      <w:r w:rsidR="0005001B" w:rsidRPr="00BA7FE1">
        <w:rPr>
          <w:rFonts w:ascii="IRANSharp_PrintingSize" w:eastAsia="SimSun" w:hAnsi="IRANSharp_PrintingSize" w:cs="IRANSharp_PrintingSize"/>
          <w:color w:val="C00000"/>
          <w:sz w:val="28"/>
          <w:szCs w:val="28"/>
          <w:highlight w:val="yellow"/>
          <w:rtl/>
          <w:lang w:eastAsia="zh-CN" w:bidi="fa-IR"/>
        </w:rPr>
        <w:t>در چهار گروه کنترل</w:t>
      </w:r>
      <w:r w:rsidR="006B74D0" w:rsidRPr="00BA7FE1">
        <w:rPr>
          <w:rFonts w:ascii="IRANSharp_PrintingSize" w:eastAsia="SimSun" w:hAnsi="IRANSharp_PrintingSize" w:cs="IRANSharp_PrintingSize"/>
          <w:color w:val="C00000"/>
          <w:sz w:val="28"/>
          <w:szCs w:val="28"/>
          <w:highlight w:val="yellow"/>
          <w:rtl/>
          <w:lang w:eastAsia="zh-CN" w:bidi="fa-IR"/>
        </w:rPr>
        <w:t xml:space="preserve"> </w:t>
      </w:r>
      <w:r w:rsidR="0005001B" w:rsidRPr="00BA7FE1">
        <w:rPr>
          <w:rFonts w:ascii="IRANSharp_PrintingSize" w:eastAsia="SimSun" w:hAnsi="IRANSharp_PrintingSize" w:cs="IRANSharp_PrintingSize"/>
          <w:color w:val="C00000"/>
          <w:sz w:val="28"/>
          <w:szCs w:val="28"/>
          <w:highlight w:val="yellow"/>
          <w:rtl/>
          <w:lang w:eastAsia="zh-CN" w:bidi="fa-IR"/>
        </w:rPr>
        <w:t xml:space="preserve">، </w:t>
      </w:r>
      <w:r w:rsidR="00874CD1" w:rsidRPr="00BA7FE1">
        <w:rPr>
          <w:rFonts w:ascii="IRANSharp_PrintingSize" w:eastAsia="SimSun" w:hAnsi="IRANSharp_PrintingSize" w:cs="IRANSharp_PrintingSize"/>
          <w:color w:val="C00000"/>
          <w:sz w:val="28"/>
          <w:szCs w:val="28"/>
          <w:highlight w:val="yellow"/>
          <w:rtl/>
          <w:lang w:eastAsia="zh-CN" w:bidi="fa-IR"/>
        </w:rPr>
        <w:t>تمرین</w:t>
      </w:r>
      <w:r w:rsidR="006B74D0" w:rsidRPr="00BA7FE1">
        <w:rPr>
          <w:rFonts w:ascii="IRANSharp_PrintingSize" w:eastAsia="SimSun" w:hAnsi="IRANSharp_PrintingSize" w:cs="IRANSharp_PrintingSize"/>
          <w:color w:val="C00000"/>
          <w:sz w:val="28"/>
          <w:szCs w:val="28"/>
          <w:highlight w:val="yellow"/>
          <w:rtl/>
          <w:lang w:eastAsia="zh-CN" w:bidi="fa-IR"/>
        </w:rPr>
        <w:t xml:space="preserve"> دیابتی</w:t>
      </w:r>
      <w:r w:rsidR="0005001B" w:rsidRPr="00BA7FE1">
        <w:rPr>
          <w:rFonts w:ascii="IRANSharp_PrintingSize" w:eastAsia="SimSun" w:hAnsi="IRANSharp_PrintingSize" w:cs="IRANSharp_PrintingSize"/>
          <w:color w:val="C00000"/>
          <w:sz w:val="28"/>
          <w:szCs w:val="28"/>
          <w:highlight w:val="yellow"/>
          <w:rtl/>
          <w:lang w:eastAsia="zh-CN" w:bidi="fa-IR"/>
        </w:rPr>
        <w:t xml:space="preserve">، </w:t>
      </w:r>
      <w:r w:rsidR="00874CD1" w:rsidRPr="00BA7FE1">
        <w:rPr>
          <w:rFonts w:ascii="IRANSharp_PrintingSize" w:eastAsia="SimSun" w:hAnsi="IRANSharp_PrintingSize" w:cs="IRANSharp_PrintingSize"/>
          <w:color w:val="C00000"/>
          <w:sz w:val="28"/>
          <w:szCs w:val="28"/>
          <w:highlight w:val="yellow"/>
          <w:rtl/>
          <w:lang w:eastAsia="zh-CN" w:bidi="fa-IR"/>
        </w:rPr>
        <w:t>رسوراترول دیابتی</w:t>
      </w:r>
      <w:r w:rsidR="00BC4B1C" w:rsidRPr="00BA7FE1">
        <w:rPr>
          <w:rFonts w:ascii="IRANSharp_PrintingSize" w:eastAsia="SimSun" w:hAnsi="IRANSharp_PrintingSize" w:cs="IRANSharp_PrintingSize"/>
          <w:color w:val="C00000"/>
          <w:sz w:val="28"/>
          <w:szCs w:val="28"/>
          <w:highlight w:val="yellow"/>
          <w:rtl/>
          <w:lang w:eastAsia="zh-CN" w:bidi="fa-IR"/>
        </w:rPr>
        <w:t xml:space="preserve"> </w:t>
      </w:r>
      <w:r w:rsidR="0005001B" w:rsidRPr="00BA7FE1">
        <w:rPr>
          <w:rFonts w:ascii="IRANSharp_PrintingSize" w:eastAsia="SimSun" w:hAnsi="IRANSharp_PrintingSize" w:cs="IRANSharp_PrintingSize"/>
          <w:color w:val="C00000"/>
          <w:sz w:val="28"/>
          <w:szCs w:val="28"/>
          <w:highlight w:val="yellow"/>
          <w:rtl/>
          <w:lang w:eastAsia="zh-CN" w:bidi="fa-IR"/>
        </w:rPr>
        <w:t xml:space="preserve">و </w:t>
      </w:r>
      <w:r w:rsidR="00F63C55" w:rsidRPr="00BA7FE1">
        <w:rPr>
          <w:rFonts w:ascii="IRANSharp_PrintingSize" w:eastAsia="SimSun" w:hAnsi="IRANSharp_PrintingSize" w:cs="IRANSharp_PrintingSize"/>
          <w:color w:val="C00000"/>
          <w:sz w:val="28"/>
          <w:szCs w:val="28"/>
          <w:highlight w:val="yellow"/>
          <w:rtl/>
          <w:lang w:eastAsia="zh-CN" w:bidi="fa-IR"/>
        </w:rPr>
        <w:t>تمرین</w:t>
      </w:r>
      <w:r w:rsidR="003A3E0D" w:rsidRPr="00BA7FE1">
        <w:rPr>
          <w:rFonts w:ascii="IRANSharp_PrintingSize" w:eastAsia="SimSun" w:hAnsi="IRANSharp_PrintingSize" w:cs="IRANSharp_PrintingSize"/>
          <w:color w:val="C00000"/>
          <w:sz w:val="28"/>
          <w:szCs w:val="28"/>
          <w:highlight w:val="yellow"/>
          <w:rtl/>
          <w:lang w:eastAsia="zh-CN" w:bidi="fa-IR"/>
        </w:rPr>
        <w:t>+</w:t>
      </w:r>
      <w:r w:rsidR="00874CD1" w:rsidRPr="00BA7FE1">
        <w:rPr>
          <w:rFonts w:ascii="IRANSharp_PrintingSize" w:eastAsia="SimSun" w:hAnsi="IRANSharp_PrintingSize" w:cs="IRANSharp_PrintingSize"/>
          <w:color w:val="C00000"/>
          <w:sz w:val="28"/>
          <w:szCs w:val="28"/>
          <w:highlight w:val="yellow"/>
          <w:rtl/>
          <w:lang w:eastAsia="zh-CN" w:bidi="fa-IR"/>
        </w:rPr>
        <w:t xml:space="preserve"> رسوراترول</w:t>
      </w:r>
      <w:r w:rsidR="006B74D0" w:rsidRPr="00BA7FE1">
        <w:rPr>
          <w:rFonts w:ascii="IRANSharp_PrintingSize" w:eastAsia="SimSun" w:hAnsi="IRANSharp_PrintingSize" w:cs="IRANSharp_PrintingSize"/>
          <w:color w:val="C00000"/>
          <w:sz w:val="28"/>
          <w:szCs w:val="28"/>
          <w:highlight w:val="yellow"/>
          <w:rtl/>
          <w:lang w:eastAsia="zh-CN" w:bidi="fa-IR"/>
        </w:rPr>
        <w:t xml:space="preserve"> دیابتی</w:t>
      </w:r>
      <w:r w:rsidR="0005001B" w:rsidRPr="00BA7FE1">
        <w:rPr>
          <w:rFonts w:ascii="IRANSharp_PrintingSize" w:eastAsia="SimSun" w:hAnsi="IRANSharp_PrintingSize" w:cs="IRANSharp_PrintingSize"/>
          <w:color w:val="C00000"/>
          <w:sz w:val="28"/>
          <w:szCs w:val="28"/>
          <w:highlight w:val="yellow"/>
          <w:rtl/>
          <w:lang w:eastAsia="zh-CN" w:bidi="fa-IR"/>
        </w:rPr>
        <w:t xml:space="preserve"> را نشان می دهد. نتایج آنالیز واریانس یک سویه </w:t>
      </w:r>
      <w:r w:rsidR="0078478F" w:rsidRPr="00BA7FE1">
        <w:rPr>
          <w:rFonts w:ascii="IRANSharp_PrintingSize" w:eastAsia="SimSun" w:hAnsi="IRANSharp_PrintingSize" w:cs="IRANSharp_PrintingSize"/>
          <w:color w:val="C00000"/>
          <w:sz w:val="28"/>
          <w:szCs w:val="28"/>
          <w:highlight w:val="yellow"/>
          <w:rtl/>
          <w:lang w:eastAsia="zh-CN"/>
        </w:rPr>
        <w:t xml:space="preserve">برای مقادیر </w:t>
      </w:r>
      <w:r w:rsidR="00B57E09" w:rsidRPr="00BA7FE1">
        <w:rPr>
          <w:rFonts w:ascii="IRANSharp_PrintingSize" w:eastAsia="SimSun" w:hAnsi="IRANSharp_PrintingSize" w:cs="IRANSharp_PrintingSize"/>
          <w:color w:val="C00000"/>
          <w:sz w:val="28"/>
          <w:szCs w:val="28"/>
          <w:highlight w:val="yellow"/>
          <w:rtl/>
          <w:lang w:eastAsia="zh-CN"/>
        </w:rPr>
        <w:t xml:space="preserve">سرمی </w:t>
      </w:r>
      <w:r w:rsidR="00B57E09" w:rsidRPr="00BA7FE1">
        <w:rPr>
          <w:rFonts w:ascii="IRANSharp_PrintingSize" w:eastAsia="SimSun" w:hAnsi="IRANSharp_PrintingSize" w:cs="IRANSharp_PrintingSize"/>
          <w:color w:val="C00000"/>
          <w:sz w:val="28"/>
          <w:szCs w:val="28"/>
          <w:highlight w:val="yellow"/>
          <w:rtl/>
          <w:lang w:eastAsia="zh-CN" w:bidi="fa-IR"/>
        </w:rPr>
        <w:t>۸-</w:t>
      </w:r>
      <w:r w:rsidR="00B57E09" w:rsidRPr="00BA7FE1">
        <w:rPr>
          <w:rFonts w:ascii="IRANSharp_PrintingSize" w:eastAsia="SimSun" w:hAnsi="IRANSharp_PrintingSize" w:cs="IRANSharp_PrintingSize"/>
          <w:color w:val="C00000"/>
          <w:sz w:val="28"/>
          <w:szCs w:val="28"/>
          <w:highlight w:val="yellow"/>
          <w:rtl/>
          <w:lang w:eastAsia="zh-CN"/>
        </w:rPr>
        <w:t>هیدروکسی‌دئوکسی‌گوانوزین (8-</w:t>
      </w:r>
      <w:r w:rsidR="00B57E09" w:rsidRPr="00BA7FE1">
        <w:rPr>
          <w:rFonts w:ascii="IRANSharp_PrintingSize" w:eastAsia="SimSun" w:hAnsi="IRANSharp_PrintingSize" w:cs="IRANSharp_PrintingSize"/>
          <w:color w:val="C00000"/>
          <w:sz w:val="28"/>
          <w:szCs w:val="28"/>
          <w:highlight w:val="yellow"/>
          <w:lang w:eastAsia="zh-CN"/>
        </w:rPr>
        <w:t>OHdG</w:t>
      </w:r>
      <w:r w:rsidR="00B57E09" w:rsidRPr="00BA7FE1">
        <w:rPr>
          <w:rFonts w:ascii="IRANSharp_PrintingSize" w:eastAsia="SimSun" w:hAnsi="IRANSharp_PrintingSize" w:cs="IRANSharp_PrintingSize"/>
          <w:color w:val="C00000"/>
          <w:sz w:val="28"/>
          <w:szCs w:val="28"/>
          <w:highlight w:val="yellow"/>
          <w:rtl/>
          <w:lang w:eastAsia="zh-CN"/>
        </w:rPr>
        <w:t xml:space="preserve">) </w:t>
      </w:r>
      <w:r w:rsidR="0005001B" w:rsidRPr="00BA7FE1">
        <w:rPr>
          <w:rFonts w:ascii="IRANSharp_PrintingSize" w:eastAsia="SimSun" w:hAnsi="IRANSharp_PrintingSize" w:cs="IRANSharp_PrintingSize"/>
          <w:color w:val="C00000"/>
          <w:sz w:val="28"/>
          <w:szCs w:val="28"/>
          <w:highlight w:val="yellow"/>
          <w:rtl/>
          <w:lang w:eastAsia="zh-CN" w:bidi="fa-IR"/>
        </w:rPr>
        <w:t>نشان داد که تفاوت معنی داری بین چهار گروه مورد مطالعه وجود دارد(</w:t>
      </w:r>
      <w:r w:rsidR="0005001B" w:rsidRPr="00BA7FE1">
        <w:rPr>
          <w:rFonts w:ascii="IRANSharp_PrintingSize" w:eastAsia="SimSun" w:hAnsi="IRANSharp_PrintingSize" w:cs="IRANSharp_PrintingSize"/>
          <w:color w:val="C00000"/>
          <w:sz w:val="28"/>
          <w:szCs w:val="28"/>
          <w:highlight w:val="yellow"/>
          <w:lang w:eastAsia="zh-CN" w:bidi="fa-IR"/>
        </w:rPr>
        <w:t>p&lt;0.</w:t>
      </w:r>
      <w:r w:rsidR="009D7E3A" w:rsidRPr="00BA7FE1">
        <w:rPr>
          <w:rFonts w:ascii="IRANSharp_PrintingSize" w:eastAsia="SimSun" w:hAnsi="IRANSharp_PrintingSize" w:cs="IRANSharp_PrintingSize"/>
          <w:color w:val="C00000"/>
          <w:sz w:val="28"/>
          <w:szCs w:val="28"/>
          <w:highlight w:val="yellow"/>
          <w:lang w:eastAsia="zh-CN" w:bidi="fa-IR"/>
        </w:rPr>
        <w:t>0</w:t>
      </w:r>
      <w:r w:rsidR="0027639A" w:rsidRPr="00BA7FE1">
        <w:rPr>
          <w:rFonts w:ascii="IRANSharp_PrintingSize" w:eastAsia="SimSun" w:hAnsi="IRANSharp_PrintingSize" w:cs="IRANSharp_PrintingSize"/>
          <w:color w:val="C00000"/>
          <w:sz w:val="28"/>
          <w:szCs w:val="28"/>
          <w:highlight w:val="yellow"/>
          <w:lang w:eastAsia="zh-CN" w:bidi="fa-IR"/>
        </w:rPr>
        <w:t>5</w:t>
      </w:r>
      <w:r w:rsidR="0005001B" w:rsidRPr="00BA7FE1">
        <w:rPr>
          <w:rFonts w:ascii="IRANSharp_PrintingSize" w:eastAsia="SimSun" w:hAnsi="IRANSharp_PrintingSize" w:cs="IRANSharp_PrintingSize"/>
          <w:color w:val="C00000"/>
          <w:sz w:val="28"/>
          <w:szCs w:val="28"/>
          <w:highlight w:val="yellow"/>
          <w:rtl/>
          <w:lang w:eastAsia="zh-CN" w:bidi="fa-IR"/>
        </w:rPr>
        <w:t xml:space="preserve"> و </w:t>
      </w:r>
      <w:r w:rsidR="0005001B" w:rsidRPr="00BA7FE1">
        <w:rPr>
          <w:rFonts w:ascii="IRANSharp_PrintingSize" w:eastAsia="SimSun" w:hAnsi="IRANSharp_PrintingSize" w:cs="IRANSharp_PrintingSize"/>
          <w:color w:val="C00000"/>
          <w:sz w:val="28"/>
          <w:szCs w:val="28"/>
          <w:highlight w:val="yellow"/>
          <w:lang w:eastAsia="zh-CN" w:bidi="fa-IR"/>
        </w:rPr>
        <w:t>F=</w:t>
      </w:r>
      <w:r w:rsidR="00594BC4" w:rsidRPr="00BA7FE1">
        <w:rPr>
          <w:rFonts w:ascii="IRANSharp_PrintingSize" w:eastAsia="SimSun" w:hAnsi="IRANSharp_PrintingSize" w:cs="IRANSharp_PrintingSize"/>
          <w:color w:val="C00000"/>
          <w:sz w:val="28"/>
          <w:szCs w:val="28"/>
          <w:highlight w:val="yellow"/>
          <w:lang w:eastAsia="zh-CN" w:bidi="fa-IR"/>
        </w:rPr>
        <w:t>418</w:t>
      </w:r>
      <w:r w:rsidR="0005001B" w:rsidRPr="00BA7FE1">
        <w:rPr>
          <w:rFonts w:ascii="IRANSharp_PrintingSize" w:eastAsia="SimSun" w:hAnsi="IRANSharp_PrintingSize" w:cs="IRANSharp_PrintingSize"/>
          <w:color w:val="C00000"/>
          <w:sz w:val="28"/>
          <w:szCs w:val="28"/>
          <w:highlight w:val="yellow"/>
          <w:lang w:eastAsia="zh-CN" w:bidi="fa-IR"/>
        </w:rPr>
        <w:t>.</w:t>
      </w:r>
      <w:r w:rsidR="00594BC4" w:rsidRPr="00BA7FE1">
        <w:rPr>
          <w:rFonts w:ascii="IRANSharp_PrintingSize" w:eastAsia="SimSun" w:hAnsi="IRANSharp_PrintingSize" w:cs="IRANSharp_PrintingSize"/>
          <w:color w:val="C00000"/>
          <w:sz w:val="28"/>
          <w:szCs w:val="28"/>
          <w:highlight w:val="yellow"/>
          <w:lang w:eastAsia="zh-CN" w:bidi="fa-IR"/>
        </w:rPr>
        <w:t>418</w:t>
      </w:r>
      <w:r w:rsidR="0005001B" w:rsidRPr="00BA7FE1">
        <w:rPr>
          <w:rFonts w:ascii="IRANSharp_PrintingSize" w:eastAsia="SimSun" w:hAnsi="IRANSharp_PrintingSize" w:cs="IRANSharp_PrintingSize"/>
          <w:color w:val="C00000"/>
          <w:sz w:val="28"/>
          <w:szCs w:val="28"/>
          <w:highlight w:val="yellow"/>
          <w:rtl/>
          <w:lang w:eastAsia="zh-CN" w:bidi="fa-IR"/>
        </w:rPr>
        <w:t>). نتایج آزمون تعقیبی توکی نشان داد که تفاوت معنی داری بین گروه کنترل</w:t>
      </w:r>
      <w:r w:rsidR="0078478F" w:rsidRPr="00BA7FE1">
        <w:rPr>
          <w:rFonts w:ascii="IRANSharp_PrintingSize" w:eastAsia="SimSun" w:hAnsi="IRANSharp_PrintingSize" w:cs="IRANSharp_PrintingSize"/>
          <w:color w:val="C00000"/>
          <w:sz w:val="28"/>
          <w:szCs w:val="28"/>
          <w:highlight w:val="yellow"/>
          <w:rtl/>
          <w:lang w:eastAsia="zh-CN" w:bidi="fa-IR"/>
        </w:rPr>
        <w:t xml:space="preserve"> </w:t>
      </w:r>
      <w:r w:rsidR="0005001B" w:rsidRPr="00BA7FE1">
        <w:rPr>
          <w:rFonts w:ascii="IRANSharp_PrintingSize" w:eastAsia="SimSun" w:hAnsi="IRANSharp_PrintingSize" w:cs="IRANSharp_PrintingSize"/>
          <w:color w:val="C00000"/>
          <w:sz w:val="28"/>
          <w:szCs w:val="28"/>
          <w:highlight w:val="yellow"/>
          <w:rtl/>
          <w:lang w:eastAsia="zh-CN" w:bidi="fa-IR"/>
        </w:rPr>
        <w:t xml:space="preserve">و </w:t>
      </w:r>
      <w:r w:rsidR="003C5B1D" w:rsidRPr="00BA7FE1">
        <w:rPr>
          <w:rFonts w:ascii="IRANSharp_PrintingSize" w:eastAsia="SimSun" w:hAnsi="IRANSharp_PrintingSize" w:cs="IRANSharp_PrintingSize"/>
          <w:color w:val="C00000"/>
          <w:sz w:val="28"/>
          <w:szCs w:val="28"/>
          <w:highlight w:val="yellow"/>
          <w:rtl/>
          <w:lang w:eastAsia="zh-CN" w:bidi="fa-IR"/>
        </w:rPr>
        <w:t>تمرین</w:t>
      </w:r>
      <w:r w:rsidR="0005001B" w:rsidRPr="00BA7FE1">
        <w:rPr>
          <w:rFonts w:ascii="IRANSharp_PrintingSize" w:eastAsia="SimSun" w:hAnsi="IRANSharp_PrintingSize" w:cs="IRANSharp_PrintingSize"/>
          <w:color w:val="C00000"/>
          <w:sz w:val="28"/>
          <w:szCs w:val="28"/>
          <w:highlight w:val="yellow"/>
          <w:rtl/>
          <w:lang w:eastAsia="zh-CN" w:bidi="fa-IR"/>
        </w:rPr>
        <w:t xml:space="preserve">، به نفع گروه </w:t>
      </w:r>
      <w:r w:rsidR="003C5B1D" w:rsidRPr="00BA7FE1">
        <w:rPr>
          <w:rFonts w:ascii="IRANSharp_PrintingSize" w:eastAsia="SimSun" w:hAnsi="IRANSharp_PrintingSize" w:cs="IRANSharp_PrintingSize"/>
          <w:color w:val="C00000"/>
          <w:sz w:val="28"/>
          <w:szCs w:val="28"/>
          <w:highlight w:val="yellow"/>
          <w:rtl/>
          <w:lang w:eastAsia="zh-CN" w:bidi="fa-IR"/>
        </w:rPr>
        <w:t>تمرین</w:t>
      </w:r>
      <w:r w:rsidR="000E4E1C" w:rsidRPr="00BA7FE1">
        <w:rPr>
          <w:rFonts w:ascii="IRANSharp_PrintingSize" w:eastAsia="SimSun" w:hAnsi="IRANSharp_PrintingSize" w:cs="IRANSharp_PrintingSize"/>
          <w:color w:val="C00000"/>
          <w:sz w:val="28"/>
          <w:szCs w:val="28"/>
          <w:highlight w:val="yellow"/>
          <w:rtl/>
          <w:lang w:eastAsia="zh-CN" w:bidi="fa-IR"/>
        </w:rPr>
        <w:t xml:space="preserve"> </w:t>
      </w:r>
      <w:r w:rsidR="0005001B" w:rsidRPr="00BA7FE1">
        <w:rPr>
          <w:rFonts w:ascii="IRANSharp_PrintingSize" w:eastAsia="SimSun" w:hAnsi="IRANSharp_PrintingSize" w:cs="IRANSharp_PrintingSize"/>
          <w:color w:val="C00000"/>
          <w:sz w:val="28"/>
          <w:szCs w:val="28"/>
          <w:highlight w:val="yellow"/>
          <w:rtl/>
          <w:lang w:eastAsia="zh-CN" w:bidi="fa-IR"/>
        </w:rPr>
        <w:t>(</w:t>
      </w:r>
      <w:r w:rsidR="007C0B0B" w:rsidRPr="00BA7FE1">
        <w:rPr>
          <w:rFonts w:ascii="IRANSharp_PrintingSize" w:eastAsia="SimSun" w:hAnsi="IRANSharp_PrintingSize" w:cs="IRANSharp_PrintingSize"/>
          <w:color w:val="C00000"/>
          <w:sz w:val="28"/>
          <w:szCs w:val="28"/>
          <w:highlight w:val="yellow"/>
          <w:lang w:eastAsia="zh-CN" w:bidi="fa-IR"/>
        </w:rPr>
        <w:t>p&lt;0.01</w:t>
      </w:r>
      <w:r w:rsidR="0005001B" w:rsidRPr="00BA7FE1">
        <w:rPr>
          <w:rFonts w:ascii="IRANSharp_PrintingSize" w:eastAsia="SimSun" w:hAnsi="IRANSharp_PrintingSize" w:cs="IRANSharp_PrintingSize"/>
          <w:color w:val="C00000"/>
          <w:sz w:val="28"/>
          <w:szCs w:val="28"/>
          <w:highlight w:val="yellow"/>
          <w:rtl/>
          <w:lang w:eastAsia="zh-CN" w:bidi="fa-IR"/>
        </w:rPr>
        <w:t xml:space="preserve">)، کنترل و </w:t>
      </w:r>
      <w:r w:rsidR="003A3E0D" w:rsidRPr="00BA7FE1">
        <w:rPr>
          <w:rFonts w:ascii="IRANSharp_PrintingSize" w:eastAsia="SimSun" w:hAnsi="IRANSharp_PrintingSize" w:cs="IRANSharp_PrintingSize"/>
          <w:color w:val="C00000"/>
          <w:sz w:val="28"/>
          <w:szCs w:val="28"/>
          <w:highlight w:val="yellow"/>
          <w:rtl/>
          <w:lang w:eastAsia="zh-CN" w:bidi="fa-IR"/>
        </w:rPr>
        <w:t>مکمل</w:t>
      </w:r>
      <w:r w:rsidR="0005001B" w:rsidRPr="00BA7FE1">
        <w:rPr>
          <w:rFonts w:ascii="IRANSharp_PrintingSize" w:eastAsia="SimSun" w:hAnsi="IRANSharp_PrintingSize" w:cs="IRANSharp_PrintingSize"/>
          <w:color w:val="C00000"/>
          <w:sz w:val="28"/>
          <w:szCs w:val="28"/>
          <w:highlight w:val="yellow"/>
          <w:rtl/>
          <w:lang w:eastAsia="zh-CN" w:bidi="fa-IR"/>
        </w:rPr>
        <w:t xml:space="preserve">، به نفع گروه </w:t>
      </w:r>
      <w:r w:rsidR="003A3E0D" w:rsidRPr="00BA7FE1">
        <w:rPr>
          <w:rFonts w:ascii="IRANSharp_PrintingSize" w:eastAsia="SimSun" w:hAnsi="IRANSharp_PrintingSize" w:cs="IRANSharp_PrintingSize"/>
          <w:color w:val="C00000"/>
          <w:sz w:val="28"/>
          <w:szCs w:val="28"/>
          <w:highlight w:val="yellow"/>
          <w:rtl/>
          <w:lang w:eastAsia="zh-CN" w:bidi="fa-IR"/>
        </w:rPr>
        <w:t>مکمل</w:t>
      </w:r>
      <w:r w:rsidR="0005001B" w:rsidRPr="00BA7FE1">
        <w:rPr>
          <w:rFonts w:ascii="IRANSharp_PrintingSize" w:eastAsia="SimSun" w:hAnsi="IRANSharp_PrintingSize" w:cs="IRANSharp_PrintingSize"/>
          <w:color w:val="C00000"/>
          <w:sz w:val="28"/>
          <w:szCs w:val="28"/>
          <w:highlight w:val="yellow"/>
          <w:rtl/>
          <w:lang w:eastAsia="zh-CN" w:bidi="fa-IR"/>
        </w:rPr>
        <w:t>(</w:t>
      </w:r>
      <w:r w:rsidR="00BA7FE1" w:rsidRPr="00BA7FE1">
        <w:rPr>
          <w:rFonts w:ascii="IRANSharp_PrintingSize" w:eastAsia="SimSun" w:hAnsi="IRANSharp_PrintingSize" w:cs="IRANSharp_PrintingSize"/>
          <w:color w:val="C00000"/>
          <w:sz w:val="28"/>
          <w:szCs w:val="28"/>
          <w:highlight w:val="yellow"/>
          <w:lang w:eastAsia="zh-CN" w:bidi="fa-IR"/>
        </w:rPr>
        <w:t>p&lt;0.05</w:t>
      </w:r>
      <w:r w:rsidR="0005001B" w:rsidRPr="00BA7FE1">
        <w:rPr>
          <w:rFonts w:ascii="IRANSharp_PrintingSize" w:eastAsia="SimSun" w:hAnsi="IRANSharp_PrintingSize" w:cs="IRANSharp_PrintingSize"/>
          <w:color w:val="C00000"/>
          <w:sz w:val="28"/>
          <w:szCs w:val="28"/>
          <w:highlight w:val="yellow"/>
          <w:rtl/>
          <w:lang w:eastAsia="zh-CN" w:bidi="fa-IR"/>
        </w:rPr>
        <w:t>)</w:t>
      </w:r>
      <w:r w:rsidR="0005001B" w:rsidRPr="00BA7FE1">
        <w:rPr>
          <w:rFonts w:ascii="IRANSharp_PrintingSize" w:eastAsia="SimSun" w:hAnsi="IRANSharp_PrintingSize" w:cs="IRANSharp_PrintingSize"/>
          <w:color w:val="C00000"/>
          <w:sz w:val="28"/>
          <w:szCs w:val="28"/>
          <w:highlight w:val="yellow"/>
          <w:lang w:eastAsia="zh-CN" w:bidi="fa-IR"/>
        </w:rPr>
        <w:t xml:space="preserve"> </w:t>
      </w:r>
      <w:r w:rsidR="0005001B" w:rsidRPr="00BA7FE1">
        <w:rPr>
          <w:rFonts w:ascii="IRANSharp_PrintingSize" w:eastAsia="SimSun" w:hAnsi="IRANSharp_PrintingSize" w:cs="IRANSharp_PrintingSize"/>
          <w:color w:val="C00000"/>
          <w:sz w:val="28"/>
          <w:szCs w:val="28"/>
          <w:highlight w:val="yellow"/>
          <w:rtl/>
          <w:lang w:eastAsia="zh-CN" w:bidi="fa-IR"/>
        </w:rPr>
        <w:t xml:space="preserve">و </w:t>
      </w:r>
      <w:r w:rsidR="003A3E0D" w:rsidRPr="00BA7FE1">
        <w:rPr>
          <w:rFonts w:ascii="IRANSharp_PrintingSize" w:eastAsia="SimSun" w:hAnsi="IRANSharp_PrintingSize" w:cs="IRANSharp_PrintingSize"/>
          <w:color w:val="C00000"/>
          <w:sz w:val="28"/>
          <w:szCs w:val="28"/>
          <w:highlight w:val="yellow"/>
          <w:rtl/>
          <w:lang w:eastAsia="zh-CN" w:bidi="fa-IR"/>
        </w:rPr>
        <w:t>کنترل</w:t>
      </w:r>
      <w:r w:rsidR="009D7E3A" w:rsidRPr="00BA7FE1">
        <w:rPr>
          <w:rFonts w:ascii="IRANSharp_PrintingSize" w:eastAsia="SimSun" w:hAnsi="IRANSharp_PrintingSize" w:cs="IRANSharp_PrintingSize"/>
          <w:color w:val="C00000"/>
          <w:sz w:val="28"/>
          <w:szCs w:val="28"/>
          <w:highlight w:val="yellow"/>
          <w:rtl/>
          <w:lang w:eastAsia="zh-CN" w:bidi="fa-IR"/>
        </w:rPr>
        <w:t xml:space="preserve"> و </w:t>
      </w:r>
      <w:r w:rsidR="003C5B1D" w:rsidRPr="00BA7FE1">
        <w:rPr>
          <w:rFonts w:ascii="IRANSharp_PrintingSize" w:eastAsia="SimSun" w:hAnsi="IRANSharp_PrintingSize" w:cs="IRANSharp_PrintingSize"/>
          <w:color w:val="C00000"/>
          <w:sz w:val="28"/>
          <w:szCs w:val="28"/>
          <w:highlight w:val="yellow"/>
          <w:rtl/>
          <w:lang w:eastAsia="zh-CN" w:bidi="fa-IR"/>
        </w:rPr>
        <w:t>تمرین</w:t>
      </w:r>
      <w:r w:rsidR="000E4E1C" w:rsidRPr="00BA7FE1">
        <w:rPr>
          <w:rFonts w:ascii="IRANSharp_PrintingSize" w:eastAsia="SimSun" w:hAnsi="IRANSharp_PrintingSize" w:cs="IRANSharp_PrintingSize"/>
          <w:color w:val="C00000"/>
          <w:sz w:val="28"/>
          <w:szCs w:val="28"/>
          <w:highlight w:val="yellow"/>
          <w:rtl/>
          <w:lang w:eastAsia="zh-CN" w:bidi="fa-IR"/>
        </w:rPr>
        <w:t xml:space="preserve"> </w:t>
      </w:r>
      <w:r w:rsidR="003A3E0D" w:rsidRPr="00BA7FE1">
        <w:rPr>
          <w:rFonts w:ascii="IRANSharp_PrintingSize" w:eastAsia="SimSun" w:hAnsi="IRANSharp_PrintingSize" w:cs="IRANSharp_PrintingSize"/>
          <w:color w:val="C00000"/>
          <w:sz w:val="28"/>
          <w:szCs w:val="28"/>
          <w:highlight w:val="yellow"/>
          <w:rtl/>
          <w:lang w:eastAsia="zh-CN" w:bidi="fa-IR"/>
        </w:rPr>
        <w:t>+ مکمل</w:t>
      </w:r>
      <w:r w:rsidR="009D7E3A" w:rsidRPr="00BA7FE1">
        <w:rPr>
          <w:rFonts w:ascii="IRANSharp_PrintingSize" w:eastAsia="SimSun" w:hAnsi="IRANSharp_PrintingSize" w:cs="IRANSharp_PrintingSize"/>
          <w:color w:val="C00000"/>
          <w:sz w:val="28"/>
          <w:szCs w:val="28"/>
          <w:highlight w:val="yellow"/>
          <w:rtl/>
          <w:lang w:eastAsia="zh-CN" w:bidi="fa-IR"/>
        </w:rPr>
        <w:t>،</w:t>
      </w:r>
      <w:r w:rsidR="0005001B" w:rsidRPr="00BA7FE1">
        <w:rPr>
          <w:rFonts w:ascii="IRANSharp_PrintingSize" w:eastAsia="SimSun" w:hAnsi="IRANSharp_PrintingSize" w:cs="IRANSharp_PrintingSize"/>
          <w:color w:val="C00000"/>
          <w:sz w:val="28"/>
          <w:szCs w:val="28"/>
          <w:highlight w:val="yellow"/>
          <w:rtl/>
          <w:lang w:eastAsia="zh-CN" w:bidi="fa-IR"/>
        </w:rPr>
        <w:t xml:space="preserve"> به نفع گروه </w:t>
      </w:r>
      <w:r w:rsidR="003C5B1D" w:rsidRPr="00BA7FE1">
        <w:rPr>
          <w:rFonts w:ascii="IRANSharp_PrintingSize" w:eastAsia="SimSun" w:hAnsi="IRANSharp_PrintingSize" w:cs="IRANSharp_PrintingSize"/>
          <w:color w:val="C00000"/>
          <w:sz w:val="28"/>
          <w:szCs w:val="28"/>
          <w:highlight w:val="yellow"/>
          <w:rtl/>
          <w:lang w:eastAsia="zh-CN" w:bidi="fa-IR"/>
        </w:rPr>
        <w:t>تمرین</w:t>
      </w:r>
      <w:r w:rsidR="000E4E1C" w:rsidRPr="00BA7FE1">
        <w:rPr>
          <w:rFonts w:ascii="IRANSharp_PrintingSize" w:eastAsia="SimSun" w:hAnsi="IRANSharp_PrintingSize" w:cs="IRANSharp_PrintingSize"/>
          <w:color w:val="C00000"/>
          <w:sz w:val="28"/>
          <w:szCs w:val="28"/>
          <w:highlight w:val="yellow"/>
          <w:rtl/>
          <w:lang w:eastAsia="zh-CN" w:bidi="fa-IR"/>
        </w:rPr>
        <w:t xml:space="preserve"> </w:t>
      </w:r>
      <w:r w:rsidR="003A3E0D" w:rsidRPr="00BA7FE1">
        <w:rPr>
          <w:rFonts w:ascii="IRANSharp_PrintingSize" w:eastAsia="SimSun" w:hAnsi="IRANSharp_PrintingSize" w:cs="IRANSharp_PrintingSize"/>
          <w:color w:val="C00000"/>
          <w:sz w:val="28"/>
          <w:szCs w:val="28"/>
          <w:highlight w:val="yellow"/>
          <w:rtl/>
          <w:lang w:eastAsia="zh-CN" w:bidi="fa-IR"/>
        </w:rPr>
        <w:t>+ مکمل</w:t>
      </w:r>
      <w:r w:rsidR="0078478F" w:rsidRPr="00BA7FE1">
        <w:rPr>
          <w:rFonts w:ascii="IRANSharp_PrintingSize" w:eastAsia="SimSun" w:hAnsi="IRANSharp_PrintingSize" w:cs="IRANSharp_PrintingSize"/>
          <w:color w:val="C00000"/>
          <w:sz w:val="28"/>
          <w:szCs w:val="28"/>
          <w:highlight w:val="yellow"/>
          <w:rtl/>
          <w:lang w:eastAsia="zh-CN" w:bidi="fa-IR"/>
        </w:rPr>
        <w:t xml:space="preserve"> </w:t>
      </w:r>
      <w:r w:rsidR="0005001B" w:rsidRPr="00BA7FE1">
        <w:rPr>
          <w:rFonts w:ascii="IRANSharp_PrintingSize" w:eastAsia="SimSun" w:hAnsi="IRANSharp_PrintingSize" w:cs="IRANSharp_PrintingSize"/>
          <w:color w:val="C00000"/>
          <w:sz w:val="28"/>
          <w:szCs w:val="28"/>
          <w:highlight w:val="yellow"/>
          <w:rtl/>
          <w:lang w:eastAsia="zh-CN" w:bidi="fa-IR"/>
        </w:rPr>
        <w:t>(</w:t>
      </w:r>
      <w:r w:rsidR="0008148C">
        <w:rPr>
          <w:rFonts w:ascii="IRANSharp_PrintingSize" w:eastAsia="SimSun" w:hAnsi="IRANSharp_PrintingSize" w:cs="IRANSharp_PrintingSize"/>
          <w:color w:val="C00000"/>
          <w:sz w:val="28"/>
          <w:szCs w:val="28"/>
          <w:highlight w:val="yellow"/>
          <w:lang w:eastAsia="zh-CN" w:bidi="fa-IR"/>
        </w:rPr>
        <w:t>p&lt;0.</w:t>
      </w:r>
      <w:r w:rsidR="007C0B0B" w:rsidRPr="00BA7FE1">
        <w:rPr>
          <w:rFonts w:ascii="IRANSharp_PrintingSize" w:eastAsia="SimSun" w:hAnsi="IRANSharp_PrintingSize" w:cs="IRANSharp_PrintingSize"/>
          <w:color w:val="C00000"/>
          <w:sz w:val="28"/>
          <w:szCs w:val="28"/>
          <w:highlight w:val="yellow"/>
          <w:lang w:eastAsia="zh-CN" w:bidi="fa-IR"/>
        </w:rPr>
        <w:t>01</w:t>
      </w:r>
      <w:r w:rsidR="0005001B" w:rsidRPr="00BA7FE1">
        <w:rPr>
          <w:rFonts w:ascii="IRANSharp_PrintingSize" w:eastAsia="SimSun" w:hAnsi="IRANSharp_PrintingSize" w:cs="IRANSharp_PrintingSize"/>
          <w:color w:val="C00000"/>
          <w:sz w:val="28"/>
          <w:szCs w:val="28"/>
          <w:highlight w:val="yellow"/>
          <w:rtl/>
          <w:lang w:eastAsia="zh-CN" w:bidi="fa-IR"/>
        </w:rPr>
        <w:t>) وجود دارد</w:t>
      </w:r>
      <w:r w:rsidR="0078478F" w:rsidRPr="00BA7FE1">
        <w:rPr>
          <w:rFonts w:ascii="IRANSharp_PrintingSize" w:eastAsia="SimSun" w:hAnsi="IRANSharp_PrintingSize" w:cs="IRANSharp_PrintingSize"/>
          <w:color w:val="C00000"/>
          <w:sz w:val="28"/>
          <w:szCs w:val="28"/>
          <w:highlight w:val="yellow"/>
          <w:rtl/>
          <w:lang w:eastAsia="zh-CN" w:bidi="fa-IR"/>
        </w:rPr>
        <w:t>.</w:t>
      </w:r>
      <w:r w:rsidR="003A3E0D" w:rsidRPr="00BA7FE1">
        <w:rPr>
          <w:rFonts w:ascii="IRANSharp_PrintingSize" w:eastAsia="SimSun" w:hAnsi="IRANSharp_PrintingSize" w:cs="IRANSharp_PrintingSize"/>
          <w:color w:val="C00000"/>
          <w:sz w:val="28"/>
          <w:szCs w:val="28"/>
          <w:highlight w:val="yellow"/>
          <w:rtl/>
          <w:lang w:eastAsia="zh-CN" w:bidi="fa-IR"/>
        </w:rPr>
        <w:t xml:space="preserve"> همچنین تفاوت معنی داری بین گروه تمرین و تمرین+ مکمل، به نفع گروه تمرین+ مکمل (</w:t>
      </w:r>
      <w:r w:rsidR="003A3E0D" w:rsidRPr="00BA7FE1">
        <w:rPr>
          <w:rFonts w:ascii="IRANSharp_PrintingSize" w:eastAsia="SimSun" w:hAnsi="IRANSharp_PrintingSize" w:cs="IRANSharp_PrintingSize"/>
          <w:color w:val="C00000"/>
          <w:sz w:val="28"/>
          <w:szCs w:val="28"/>
          <w:highlight w:val="yellow"/>
          <w:lang w:eastAsia="zh-CN" w:bidi="fa-IR"/>
        </w:rPr>
        <w:t>p&lt;0.0</w:t>
      </w:r>
      <w:r w:rsidR="0027639A" w:rsidRPr="00BA7FE1">
        <w:rPr>
          <w:rFonts w:ascii="IRANSharp_PrintingSize" w:eastAsia="SimSun" w:hAnsi="IRANSharp_PrintingSize" w:cs="IRANSharp_PrintingSize"/>
          <w:color w:val="C00000"/>
          <w:sz w:val="28"/>
          <w:szCs w:val="28"/>
          <w:highlight w:val="yellow"/>
          <w:lang w:eastAsia="zh-CN" w:bidi="fa-IR"/>
        </w:rPr>
        <w:t>5</w:t>
      </w:r>
      <w:r w:rsidR="003A3E0D" w:rsidRPr="00BA7FE1">
        <w:rPr>
          <w:rFonts w:ascii="IRANSharp_PrintingSize" w:eastAsia="SimSun" w:hAnsi="IRANSharp_PrintingSize" w:cs="IRANSharp_PrintingSize"/>
          <w:color w:val="C00000"/>
          <w:sz w:val="28"/>
          <w:szCs w:val="28"/>
          <w:highlight w:val="yellow"/>
          <w:rtl/>
          <w:lang w:eastAsia="zh-CN" w:bidi="fa-IR"/>
        </w:rPr>
        <w:t>)، بین گروه مکمل و تمرین+ مکمل، به نفع گروه تمرین+ مکمل (</w:t>
      </w:r>
      <w:r w:rsidR="003A3E0D" w:rsidRPr="00BA7FE1">
        <w:rPr>
          <w:rFonts w:ascii="IRANSharp_PrintingSize" w:eastAsia="SimSun" w:hAnsi="IRANSharp_PrintingSize" w:cs="IRANSharp_PrintingSize"/>
          <w:color w:val="C00000"/>
          <w:sz w:val="28"/>
          <w:szCs w:val="28"/>
          <w:highlight w:val="yellow"/>
          <w:lang w:eastAsia="zh-CN" w:bidi="fa-IR"/>
        </w:rPr>
        <w:t>p&lt;0.01</w:t>
      </w:r>
      <w:r w:rsidR="003A3E0D" w:rsidRPr="00BA7FE1">
        <w:rPr>
          <w:rFonts w:ascii="IRANSharp_PrintingSize" w:eastAsia="SimSun" w:hAnsi="IRANSharp_PrintingSize" w:cs="IRANSharp_PrintingSize"/>
          <w:color w:val="C00000"/>
          <w:sz w:val="28"/>
          <w:szCs w:val="28"/>
          <w:highlight w:val="yellow"/>
          <w:rtl/>
          <w:lang w:eastAsia="zh-CN" w:bidi="fa-IR"/>
        </w:rPr>
        <w:t>)، وجود داشت.</w:t>
      </w:r>
      <w:r w:rsidR="00581BAB" w:rsidRPr="00BA7FE1">
        <w:rPr>
          <w:rFonts w:ascii="IRANSharp_PrintingSize" w:eastAsia="SimSun" w:hAnsi="IRANSharp_PrintingSize" w:cs="IRANSharp_PrintingSize"/>
          <w:color w:val="C00000"/>
          <w:sz w:val="28"/>
          <w:szCs w:val="28"/>
          <w:highlight w:val="yellow"/>
          <w:rtl/>
          <w:lang w:eastAsia="zh-CN" w:bidi="fa-IR"/>
        </w:rPr>
        <w:t xml:space="preserve"> با این وجود تفاوت معنی داری بین دو گروه تمرین و مکمل وجود نداشت(</w:t>
      </w:r>
      <w:r w:rsidR="00581BAB" w:rsidRPr="00BA7FE1">
        <w:rPr>
          <w:rFonts w:ascii="IRANSharp_PrintingSize" w:eastAsia="SimSun" w:hAnsi="IRANSharp_PrintingSize" w:cs="IRANSharp_PrintingSize"/>
          <w:color w:val="C00000"/>
          <w:sz w:val="28"/>
          <w:szCs w:val="28"/>
          <w:highlight w:val="yellow"/>
          <w:lang w:eastAsia="zh-CN" w:bidi="fa-IR"/>
        </w:rPr>
        <w:t>p=0.</w:t>
      </w:r>
      <w:r w:rsidR="0027639A" w:rsidRPr="00BA7FE1">
        <w:rPr>
          <w:rFonts w:ascii="IRANSharp_PrintingSize" w:eastAsia="SimSun" w:hAnsi="IRANSharp_PrintingSize" w:cs="IRANSharp_PrintingSize"/>
          <w:color w:val="C00000"/>
          <w:sz w:val="28"/>
          <w:szCs w:val="28"/>
          <w:highlight w:val="yellow"/>
          <w:lang w:eastAsia="zh-CN" w:bidi="fa-IR"/>
        </w:rPr>
        <w:t>487</w:t>
      </w:r>
      <w:r w:rsidR="00581BAB" w:rsidRPr="00BA7FE1">
        <w:rPr>
          <w:rFonts w:ascii="IRANSharp_PrintingSize" w:eastAsia="SimSun" w:hAnsi="IRANSharp_PrintingSize" w:cs="IRANSharp_PrintingSize"/>
          <w:color w:val="C00000"/>
          <w:sz w:val="28"/>
          <w:szCs w:val="28"/>
          <w:highlight w:val="yellow"/>
          <w:rtl/>
          <w:lang w:eastAsia="zh-CN" w:bidi="fa-IR"/>
        </w:rPr>
        <w:t>).</w:t>
      </w:r>
    </w:p>
    <w:p w14:paraId="32BE75BF" w14:textId="1A3D9B78" w:rsidR="009C6A0B" w:rsidRPr="00880239" w:rsidRDefault="009C6A0B" w:rsidP="00895B4A">
      <w:pPr>
        <w:bidi/>
        <w:rPr>
          <w:rFonts w:ascii="IRANSharp_PrintingSize" w:eastAsia="SimSun" w:hAnsi="IRANSharp_PrintingSize" w:cs="IRANSharp_PrintingSize"/>
          <w:sz w:val="22"/>
          <w:szCs w:val="22"/>
          <w:lang w:eastAsia="zh-CN" w:bidi="fa-IR"/>
        </w:rPr>
      </w:pPr>
    </w:p>
    <w:p w14:paraId="6E53CFF8" w14:textId="65A2EC2D" w:rsidR="0005001B" w:rsidRPr="00880239" w:rsidRDefault="00B620DC" w:rsidP="003C34D3">
      <w:pPr>
        <w:bidi/>
        <w:jc w:val="center"/>
        <w:rPr>
          <w:rFonts w:ascii="IRANSharp_PrintingSize" w:hAnsi="IRANSharp_PrintingSize" w:cs="IRANSharp_PrintingSize"/>
          <w:snapToGrid w:val="0"/>
          <w:sz w:val="28"/>
          <w:szCs w:val="28"/>
          <w:lang w:bidi="fa-IR"/>
        </w:rPr>
      </w:pPr>
      <w:bookmarkStart w:id="1" w:name="_Toc379791091"/>
      <w:r w:rsidRPr="00B212F6">
        <w:rPr>
          <w:rFonts w:ascii="IRANSharp_PrintingSize" w:eastAsia="SimSun" w:hAnsi="IRANSharp_PrintingSize" w:cs="IRANSharp_PrintingSize"/>
          <w:sz w:val="28"/>
          <w:szCs w:val="28"/>
          <w:highlight w:val="yellow"/>
          <w:rtl/>
          <w:lang w:eastAsia="zh-CN" w:bidi="fa-IR"/>
        </w:rPr>
        <w:t>نمو</w:t>
      </w:r>
      <w:r w:rsidR="00B212F6" w:rsidRPr="00B212F6">
        <w:rPr>
          <w:rFonts w:ascii="IRANSharp_PrintingSize" w:eastAsia="SimSun" w:hAnsi="IRANSharp_PrintingSize" w:cs="IRANSharp_PrintingSize" w:hint="cs"/>
          <w:sz w:val="28"/>
          <w:szCs w:val="28"/>
          <w:highlight w:val="yellow"/>
          <w:rtl/>
          <w:lang w:eastAsia="zh-CN" w:bidi="fa-IR"/>
        </w:rPr>
        <w:t>د</w:t>
      </w:r>
      <w:r w:rsidRPr="00B212F6">
        <w:rPr>
          <w:rFonts w:ascii="IRANSharp_PrintingSize" w:eastAsia="SimSun" w:hAnsi="IRANSharp_PrintingSize" w:cs="IRANSharp_PrintingSize"/>
          <w:sz w:val="28"/>
          <w:szCs w:val="28"/>
          <w:highlight w:val="yellow"/>
          <w:rtl/>
          <w:lang w:eastAsia="zh-CN" w:bidi="fa-IR"/>
        </w:rPr>
        <w:t>ار</w:t>
      </w:r>
      <w:r w:rsidR="0005001B" w:rsidRPr="00880239">
        <w:rPr>
          <w:rFonts w:ascii="IRANSharp_PrintingSize" w:eastAsia="SimSun" w:hAnsi="IRANSharp_PrintingSize" w:cs="IRANSharp_PrintingSize"/>
          <w:sz w:val="28"/>
          <w:szCs w:val="28"/>
          <w:rtl/>
          <w:lang w:eastAsia="zh-CN" w:bidi="fa-IR"/>
        </w:rPr>
        <w:t xml:space="preserve"> </w:t>
      </w:r>
      <w:r w:rsidR="00C03C5A" w:rsidRPr="00880239">
        <w:rPr>
          <w:rFonts w:ascii="IRANSharp_PrintingSize" w:eastAsia="SimSun" w:hAnsi="IRANSharp_PrintingSize" w:cs="IRANSharp_PrintingSize"/>
          <w:sz w:val="28"/>
          <w:szCs w:val="28"/>
          <w:rtl/>
          <w:lang w:eastAsia="zh-CN" w:bidi="fa-IR"/>
        </w:rPr>
        <w:t>2</w:t>
      </w:r>
      <w:r w:rsidR="0005001B" w:rsidRPr="00880239">
        <w:rPr>
          <w:rFonts w:ascii="IRANSharp_PrintingSize" w:eastAsia="SimSun" w:hAnsi="IRANSharp_PrintingSize" w:cs="IRANSharp_PrintingSize"/>
          <w:sz w:val="28"/>
          <w:szCs w:val="28"/>
          <w:rtl/>
          <w:lang w:eastAsia="zh-CN" w:bidi="fa-IR"/>
        </w:rPr>
        <w:t xml:space="preserve">: میانگین مقادیر بیان </w:t>
      </w:r>
      <w:r w:rsidR="00895B4A" w:rsidRPr="00880239">
        <w:rPr>
          <w:rFonts w:ascii="IRANSharp_PrintingSize" w:eastAsia="SimSun" w:hAnsi="IRANSharp_PrintingSize" w:cs="IRANSharp_PrintingSize"/>
          <w:sz w:val="32"/>
          <w:szCs w:val="32"/>
          <w:rtl/>
          <w:lang w:eastAsia="zh-CN" w:bidi="fa-IR"/>
        </w:rPr>
        <w:t>۸-</w:t>
      </w:r>
      <w:r w:rsidR="00895B4A" w:rsidRPr="00880239">
        <w:rPr>
          <w:rFonts w:ascii="IRANSharp_PrintingSize" w:eastAsia="SimSun" w:hAnsi="IRANSharp_PrintingSize" w:cs="IRANSharp_PrintingSize"/>
          <w:sz w:val="32"/>
          <w:szCs w:val="32"/>
          <w:rtl/>
          <w:lang w:eastAsia="zh-CN"/>
        </w:rPr>
        <w:t>هیدروکسی‌دئوکسی‌گوانوزین (8-</w:t>
      </w:r>
      <w:r w:rsidR="00895B4A" w:rsidRPr="00880239">
        <w:rPr>
          <w:rFonts w:ascii="IRANSharp_PrintingSize" w:eastAsia="SimSun" w:hAnsi="IRANSharp_PrintingSize" w:cs="IRANSharp_PrintingSize"/>
          <w:sz w:val="32"/>
          <w:szCs w:val="32"/>
          <w:lang w:eastAsia="zh-CN"/>
        </w:rPr>
        <w:t>OHdG</w:t>
      </w:r>
      <w:r w:rsidR="00895B4A" w:rsidRPr="00880239">
        <w:rPr>
          <w:rFonts w:ascii="IRANSharp_PrintingSize" w:eastAsia="SimSun" w:hAnsi="IRANSharp_PrintingSize" w:cs="IRANSharp_PrintingSize"/>
          <w:sz w:val="32"/>
          <w:szCs w:val="32"/>
          <w:rtl/>
          <w:lang w:eastAsia="zh-CN"/>
        </w:rPr>
        <w:t>)</w:t>
      </w:r>
      <w:r w:rsidR="00895B4A" w:rsidRPr="00880239">
        <w:rPr>
          <w:rFonts w:ascii="IRANSharp_PrintingSize" w:hAnsi="IRANSharp_PrintingSize" w:cs="IRANSharp_PrintingSize"/>
          <w:sz w:val="32"/>
          <w:szCs w:val="32"/>
        </w:rPr>
        <w:t xml:space="preserve"> </w:t>
      </w:r>
      <w:r w:rsidR="007272B1" w:rsidRPr="00880239">
        <w:rPr>
          <w:rFonts w:ascii="IRANSharp_PrintingSize" w:eastAsia="SimSun" w:hAnsi="IRANSharp_PrintingSize" w:cs="IRANSharp_PrintingSize"/>
          <w:sz w:val="28"/>
          <w:szCs w:val="28"/>
          <w:rtl/>
          <w:lang w:eastAsia="zh-CN" w:bidi="fa-IR"/>
        </w:rPr>
        <w:t>(</w:t>
      </w:r>
      <w:r w:rsidR="003C34D3" w:rsidRPr="00880239">
        <w:rPr>
          <w:rFonts w:ascii="IRANSharp_PrintingSize" w:eastAsia="SimSun" w:hAnsi="IRANSharp_PrintingSize" w:cs="IRANSharp_PrintingSize"/>
          <w:sz w:val="28"/>
          <w:szCs w:val="28"/>
          <w:rtl/>
          <w:lang w:eastAsia="zh-CN" w:bidi="fa-IR"/>
        </w:rPr>
        <w:t>نانوگرم</w:t>
      </w:r>
      <w:r w:rsidR="007272B1" w:rsidRPr="00880239">
        <w:rPr>
          <w:rFonts w:ascii="IRANSharp_PrintingSize" w:eastAsia="SimSun" w:hAnsi="IRANSharp_PrintingSize" w:cs="IRANSharp_PrintingSize"/>
          <w:sz w:val="28"/>
          <w:szCs w:val="28"/>
          <w:rtl/>
          <w:lang w:eastAsia="zh-CN" w:bidi="fa-IR"/>
        </w:rPr>
        <w:t xml:space="preserve"> در </w:t>
      </w:r>
      <w:r w:rsidR="003C34D3" w:rsidRPr="00880239">
        <w:rPr>
          <w:rFonts w:ascii="IRANSharp_PrintingSize" w:eastAsia="SimSun" w:hAnsi="IRANSharp_PrintingSize" w:cs="IRANSharp_PrintingSize"/>
          <w:sz w:val="28"/>
          <w:szCs w:val="28"/>
          <w:rtl/>
          <w:lang w:eastAsia="zh-CN" w:bidi="fa-IR"/>
        </w:rPr>
        <w:t>میلی لیتر</w:t>
      </w:r>
      <w:r w:rsidR="007272B1" w:rsidRPr="00880239">
        <w:rPr>
          <w:rFonts w:ascii="IRANSharp_PrintingSize" w:eastAsia="SimSun" w:hAnsi="IRANSharp_PrintingSize" w:cs="IRANSharp_PrintingSize"/>
          <w:sz w:val="28"/>
          <w:szCs w:val="28"/>
          <w:rtl/>
          <w:lang w:eastAsia="zh-CN" w:bidi="fa-IR"/>
        </w:rPr>
        <w:t xml:space="preserve">) </w:t>
      </w:r>
      <w:r w:rsidR="0005001B" w:rsidRPr="00880239">
        <w:rPr>
          <w:rFonts w:ascii="IRANSharp_PrintingSize" w:eastAsia="SimSun" w:hAnsi="IRANSharp_PrintingSize" w:cs="IRANSharp_PrintingSize"/>
          <w:sz w:val="28"/>
          <w:szCs w:val="28"/>
          <w:rtl/>
          <w:lang w:eastAsia="zh-CN" w:bidi="fa-IR"/>
        </w:rPr>
        <w:t xml:space="preserve">گروه های مورد مطالعه پس از </w:t>
      </w:r>
      <w:r w:rsidR="00C03C5A" w:rsidRPr="00880239">
        <w:rPr>
          <w:rFonts w:ascii="IRANSharp_PrintingSize" w:eastAsia="SimSun" w:hAnsi="IRANSharp_PrintingSize" w:cs="IRANSharp_PrintingSize"/>
          <w:sz w:val="28"/>
          <w:szCs w:val="28"/>
          <w:rtl/>
          <w:lang w:eastAsia="zh-CN" w:bidi="fa-IR"/>
        </w:rPr>
        <w:t xml:space="preserve">8 هفته </w:t>
      </w:r>
      <w:r w:rsidR="00C03C5A" w:rsidRPr="00880239">
        <w:rPr>
          <w:rFonts w:ascii="IRANSharp_PrintingSize" w:hAnsi="IRANSharp_PrintingSize" w:cs="IRANSharp_PrintingSize"/>
          <w:snapToGrid w:val="0"/>
          <w:sz w:val="28"/>
          <w:szCs w:val="28"/>
          <w:rtl/>
          <w:lang w:bidi="fa-IR"/>
        </w:rPr>
        <w:t xml:space="preserve">تمرین </w:t>
      </w:r>
      <w:r w:rsidR="00114BB9" w:rsidRPr="00880239">
        <w:rPr>
          <w:rFonts w:ascii="IRANSharp_PrintingSize" w:hAnsi="IRANSharp_PrintingSize" w:cs="IRANSharp_PrintingSize"/>
          <w:snapToGrid w:val="0"/>
          <w:sz w:val="28"/>
          <w:szCs w:val="28"/>
          <w:rtl/>
          <w:lang w:bidi="fa-IR"/>
        </w:rPr>
        <w:t>و مکمل سازی</w:t>
      </w:r>
    </w:p>
    <w:p w14:paraId="0EF57DA9" w14:textId="77777777" w:rsidR="00F348B9" w:rsidRPr="00880239" w:rsidRDefault="00F348B9" w:rsidP="00F348B9">
      <w:pPr>
        <w:bidi/>
        <w:jc w:val="center"/>
        <w:rPr>
          <w:rFonts w:ascii="IRANSharp_PrintingSize" w:eastAsia="SimSun" w:hAnsi="IRANSharp_PrintingSize" w:cs="IRANSharp_PrintingSize"/>
          <w:sz w:val="28"/>
          <w:szCs w:val="28"/>
          <w:rtl/>
          <w:lang w:eastAsia="zh-CN" w:bidi="fa-IR"/>
        </w:rPr>
      </w:pPr>
    </w:p>
    <w:bookmarkEnd w:id="1"/>
    <w:p w14:paraId="43E0C6ED" w14:textId="6095857F" w:rsidR="00927538" w:rsidRPr="00BA7FE1" w:rsidRDefault="00C03C5A" w:rsidP="00BA7FE1">
      <w:pPr>
        <w:bidi/>
        <w:jc w:val="both"/>
        <w:rPr>
          <w:rFonts w:ascii="IRANSharp_PrintingSize" w:eastAsia="SimSun" w:hAnsi="IRANSharp_PrintingSize" w:cs="IRANSharp_PrintingSize"/>
          <w:color w:val="C00000"/>
          <w:sz w:val="28"/>
          <w:szCs w:val="28"/>
          <w:rtl/>
          <w:lang w:eastAsia="zh-CN" w:bidi="fa-IR"/>
        </w:rPr>
      </w:pPr>
      <w:r w:rsidRPr="00BA7FE1">
        <w:rPr>
          <w:rFonts w:ascii="IRANSharp_PrintingSize" w:eastAsia="SimSun" w:hAnsi="IRANSharp_PrintingSize" w:cs="IRANSharp_PrintingSize"/>
          <w:color w:val="C00000"/>
          <w:sz w:val="28"/>
          <w:szCs w:val="28"/>
          <w:highlight w:val="yellow"/>
          <w:rtl/>
          <w:lang w:eastAsia="zh-CN"/>
        </w:rPr>
        <w:lastRenderedPageBreak/>
        <w:t xml:space="preserve">نمودار3 </w:t>
      </w:r>
      <w:r w:rsidR="000F332A" w:rsidRPr="00BA7FE1">
        <w:rPr>
          <w:rFonts w:ascii="IRANSharp_PrintingSize" w:eastAsia="SimSun" w:hAnsi="IRANSharp_PrintingSize" w:cs="IRANSharp_PrintingSize"/>
          <w:color w:val="C00000"/>
          <w:sz w:val="28"/>
          <w:szCs w:val="28"/>
          <w:highlight w:val="yellow"/>
          <w:rtl/>
          <w:lang w:eastAsia="zh-CN"/>
        </w:rPr>
        <w:t xml:space="preserve">میانگین مقادیر </w:t>
      </w:r>
      <w:r w:rsidR="00237104" w:rsidRPr="00BA7FE1">
        <w:rPr>
          <w:rFonts w:ascii="IRANSharp_PrintingSize" w:hAnsi="IRANSharp_PrintingSize" w:cs="IRANSharp_PrintingSize"/>
          <w:color w:val="C00000"/>
          <w:sz w:val="28"/>
          <w:szCs w:val="28"/>
          <w:highlight w:val="yellow"/>
          <w:rtl/>
        </w:rPr>
        <w:t>مالون دی آلدئید</w:t>
      </w:r>
      <w:r w:rsidR="00927538" w:rsidRPr="00BA7FE1">
        <w:rPr>
          <w:rFonts w:ascii="IRANSharp_PrintingSize" w:hAnsi="IRANSharp_PrintingSize" w:cs="IRANSharp_PrintingSize"/>
          <w:color w:val="C00000"/>
          <w:sz w:val="28"/>
          <w:szCs w:val="28"/>
          <w:highlight w:val="yellow"/>
        </w:rPr>
        <w:t xml:space="preserve"> </w:t>
      </w:r>
      <w:r w:rsidR="00375F4C" w:rsidRPr="00BA7FE1">
        <w:rPr>
          <w:rFonts w:ascii="IRANSharp_PrintingSize" w:eastAsia="SimSun" w:hAnsi="IRANSharp_PrintingSize" w:cs="IRANSharp_PrintingSize"/>
          <w:color w:val="C00000"/>
          <w:sz w:val="28"/>
          <w:szCs w:val="28"/>
          <w:highlight w:val="yellow"/>
          <w:rtl/>
          <w:lang w:eastAsia="zh-CN" w:bidi="fa-IR"/>
        </w:rPr>
        <w:t>در چهار گروه کنترل</w:t>
      </w:r>
      <w:r w:rsidR="00375F4C" w:rsidRPr="00BA7FE1">
        <w:rPr>
          <w:rFonts w:ascii="IRANSharp_PrintingSize" w:eastAsia="SimSun" w:hAnsi="IRANSharp_PrintingSize" w:cs="IRANSharp_PrintingSize" w:hint="cs"/>
          <w:color w:val="C00000"/>
          <w:sz w:val="28"/>
          <w:szCs w:val="28"/>
          <w:highlight w:val="yellow"/>
          <w:rtl/>
          <w:lang w:eastAsia="zh-CN" w:bidi="fa-IR"/>
        </w:rPr>
        <w:t xml:space="preserve"> دیابتی</w:t>
      </w:r>
      <w:r w:rsidR="000F332A" w:rsidRPr="00BA7FE1">
        <w:rPr>
          <w:rFonts w:ascii="IRANSharp_PrintingSize" w:eastAsia="SimSun" w:hAnsi="IRANSharp_PrintingSize" w:cs="IRANSharp_PrintingSize"/>
          <w:color w:val="C00000"/>
          <w:sz w:val="28"/>
          <w:szCs w:val="28"/>
          <w:highlight w:val="yellow"/>
          <w:rtl/>
          <w:lang w:eastAsia="zh-CN" w:bidi="fa-IR"/>
        </w:rPr>
        <w:t xml:space="preserve">، </w:t>
      </w:r>
      <w:r w:rsidR="003B35E0" w:rsidRPr="00BA7FE1">
        <w:rPr>
          <w:rFonts w:ascii="IRANSharp_PrintingSize" w:eastAsia="SimSun" w:hAnsi="IRANSharp_PrintingSize" w:cs="IRANSharp_PrintingSize"/>
          <w:color w:val="C00000"/>
          <w:sz w:val="28"/>
          <w:szCs w:val="28"/>
          <w:highlight w:val="yellow"/>
          <w:rtl/>
          <w:lang w:eastAsia="zh-CN" w:bidi="fa-IR"/>
        </w:rPr>
        <w:t>تمرین</w:t>
      </w:r>
      <w:r w:rsidR="000F332A" w:rsidRPr="00BA7FE1">
        <w:rPr>
          <w:rFonts w:ascii="IRANSharp_PrintingSize" w:eastAsia="SimSun" w:hAnsi="IRANSharp_PrintingSize" w:cs="IRANSharp_PrintingSize"/>
          <w:color w:val="C00000"/>
          <w:sz w:val="28"/>
          <w:szCs w:val="28"/>
          <w:highlight w:val="yellow"/>
          <w:rtl/>
          <w:lang w:eastAsia="zh-CN" w:bidi="fa-IR"/>
        </w:rPr>
        <w:t xml:space="preserve"> </w:t>
      </w:r>
      <w:r w:rsidR="00BE0674" w:rsidRPr="00BA7FE1">
        <w:rPr>
          <w:rFonts w:ascii="IRANSharp_PrintingSize" w:eastAsia="SimSun" w:hAnsi="IRANSharp_PrintingSize" w:cs="IRANSharp_PrintingSize"/>
          <w:color w:val="C00000"/>
          <w:sz w:val="28"/>
          <w:szCs w:val="28"/>
          <w:highlight w:val="yellow"/>
          <w:rtl/>
          <w:lang w:eastAsia="zh-CN" w:bidi="fa-IR"/>
        </w:rPr>
        <w:t>دیابتی،</w:t>
      </w:r>
      <w:r w:rsidR="000F332A" w:rsidRPr="00BA7FE1">
        <w:rPr>
          <w:rFonts w:ascii="IRANSharp_PrintingSize" w:eastAsia="SimSun" w:hAnsi="IRANSharp_PrintingSize" w:cs="IRANSharp_PrintingSize"/>
          <w:color w:val="C00000"/>
          <w:sz w:val="28"/>
          <w:szCs w:val="28"/>
          <w:highlight w:val="yellow"/>
          <w:rtl/>
          <w:lang w:eastAsia="zh-CN" w:bidi="fa-IR"/>
        </w:rPr>
        <w:t xml:space="preserve"> </w:t>
      </w:r>
      <w:r w:rsidR="00BE0674" w:rsidRPr="00BA7FE1">
        <w:rPr>
          <w:rFonts w:ascii="IRANSharp_PrintingSize" w:eastAsia="SimSun" w:hAnsi="IRANSharp_PrintingSize" w:cs="IRANSharp_PrintingSize"/>
          <w:color w:val="C00000"/>
          <w:sz w:val="28"/>
          <w:szCs w:val="28"/>
          <w:highlight w:val="yellow"/>
          <w:rtl/>
          <w:lang w:eastAsia="zh-CN" w:bidi="fa-IR"/>
        </w:rPr>
        <w:t>مکمل</w:t>
      </w:r>
      <w:r w:rsidR="000F332A" w:rsidRPr="00BA7FE1">
        <w:rPr>
          <w:rFonts w:ascii="IRANSharp_PrintingSize" w:eastAsia="SimSun" w:hAnsi="IRANSharp_PrintingSize" w:cs="IRANSharp_PrintingSize"/>
          <w:color w:val="C00000"/>
          <w:sz w:val="28"/>
          <w:szCs w:val="28"/>
          <w:highlight w:val="yellow"/>
          <w:rtl/>
          <w:lang w:eastAsia="zh-CN" w:bidi="fa-IR"/>
        </w:rPr>
        <w:t xml:space="preserve"> دیابتی </w:t>
      </w:r>
      <w:r w:rsidR="00BE0674" w:rsidRPr="00BA7FE1">
        <w:rPr>
          <w:rFonts w:ascii="IRANSharp_PrintingSize" w:eastAsia="SimSun" w:hAnsi="IRANSharp_PrintingSize" w:cs="IRANSharp_PrintingSize"/>
          <w:color w:val="C00000"/>
          <w:sz w:val="28"/>
          <w:szCs w:val="28"/>
          <w:highlight w:val="yellow"/>
          <w:rtl/>
          <w:lang w:eastAsia="zh-CN" w:bidi="fa-IR"/>
        </w:rPr>
        <w:t xml:space="preserve">و تمرین+مکمل دیابتی </w:t>
      </w:r>
      <w:r w:rsidR="000F332A" w:rsidRPr="00BA7FE1">
        <w:rPr>
          <w:rFonts w:ascii="IRANSharp_PrintingSize" w:eastAsia="SimSun" w:hAnsi="IRANSharp_PrintingSize" w:cs="IRANSharp_PrintingSize"/>
          <w:color w:val="C00000"/>
          <w:sz w:val="28"/>
          <w:szCs w:val="28"/>
          <w:highlight w:val="yellow"/>
          <w:rtl/>
          <w:lang w:eastAsia="zh-CN" w:bidi="fa-IR"/>
        </w:rPr>
        <w:t xml:space="preserve">را نشان می دهد. نتایج آنالیز واریانس یک سویه </w:t>
      </w:r>
      <w:r w:rsidR="000F332A" w:rsidRPr="00BA7FE1">
        <w:rPr>
          <w:rFonts w:ascii="IRANSharp_PrintingSize" w:eastAsia="SimSun" w:hAnsi="IRANSharp_PrintingSize" w:cs="IRANSharp_PrintingSize"/>
          <w:color w:val="C00000"/>
          <w:sz w:val="28"/>
          <w:szCs w:val="28"/>
          <w:highlight w:val="yellow"/>
          <w:rtl/>
          <w:lang w:eastAsia="zh-CN"/>
        </w:rPr>
        <w:t xml:space="preserve">برای مقادیر </w:t>
      </w:r>
      <w:r w:rsidR="00237104" w:rsidRPr="00BA7FE1">
        <w:rPr>
          <w:rFonts w:ascii="IRANSharp_PrintingSize" w:hAnsi="IRANSharp_PrintingSize" w:cs="IRANSharp_PrintingSize"/>
          <w:color w:val="C00000"/>
          <w:sz w:val="28"/>
          <w:szCs w:val="28"/>
          <w:highlight w:val="yellow"/>
          <w:rtl/>
        </w:rPr>
        <w:t>مالون دی آلدئید</w:t>
      </w:r>
      <w:r w:rsidR="00237104" w:rsidRPr="00BA7FE1">
        <w:rPr>
          <w:rFonts w:ascii="IRANSharp_PrintingSize" w:eastAsia="SimSun" w:hAnsi="IRANSharp_PrintingSize" w:cs="IRANSharp_PrintingSize"/>
          <w:color w:val="C00000"/>
          <w:sz w:val="28"/>
          <w:szCs w:val="28"/>
          <w:highlight w:val="yellow"/>
          <w:rtl/>
          <w:lang w:eastAsia="zh-CN" w:bidi="fa-IR"/>
        </w:rPr>
        <w:t xml:space="preserve"> </w:t>
      </w:r>
      <w:r w:rsidR="000F332A" w:rsidRPr="00BA7FE1">
        <w:rPr>
          <w:rFonts w:ascii="IRANSharp_PrintingSize" w:eastAsia="SimSun" w:hAnsi="IRANSharp_PrintingSize" w:cs="IRANSharp_PrintingSize"/>
          <w:color w:val="C00000"/>
          <w:sz w:val="28"/>
          <w:szCs w:val="28"/>
          <w:highlight w:val="yellow"/>
          <w:rtl/>
          <w:lang w:eastAsia="zh-CN" w:bidi="fa-IR"/>
        </w:rPr>
        <w:t>نشان داد که تفاوت معنی داری بین چهار گروه مورد مطالعه وجود دارد(</w:t>
      </w:r>
      <w:r w:rsidR="00C3659A" w:rsidRPr="00BA7FE1">
        <w:rPr>
          <w:rFonts w:ascii="IRANSharp_PrintingSize" w:eastAsia="SimSun" w:hAnsi="IRANSharp_PrintingSize" w:cs="IRANSharp_PrintingSize"/>
          <w:color w:val="C00000"/>
          <w:sz w:val="28"/>
          <w:szCs w:val="28"/>
          <w:highlight w:val="yellow"/>
          <w:lang w:eastAsia="zh-CN" w:bidi="fa-IR"/>
        </w:rPr>
        <w:t>p&lt;0.0</w:t>
      </w:r>
      <w:r w:rsidR="00B735A1" w:rsidRPr="00BA7FE1">
        <w:rPr>
          <w:rFonts w:ascii="IRANSharp_PrintingSize" w:eastAsia="SimSun" w:hAnsi="IRANSharp_PrintingSize" w:cs="IRANSharp_PrintingSize"/>
          <w:color w:val="C00000"/>
          <w:sz w:val="28"/>
          <w:szCs w:val="28"/>
          <w:highlight w:val="yellow"/>
          <w:lang w:eastAsia="zh-CN" w:bidi="fa-IR"/>
        </w:rPr>
        <w:t>5</w:t>
      </w:r>
      <w:r w:rsidR="000F332A" w:rsidRPr="00BA7FE1">
        <w:rPr>
          <w:rFonts w:ascii="IRANSharp_PrintingSize" w:eastAsia="SimSun" w:hAnsi="IRANSharp_PrintingSize" w:cs="IRANSharp_PrintingSize"/>
          <w:color w:val="C00000"/>
          <w:sz w:val="28"/>
          <w:szCs w:val="28"/>
          <w:highlight w:val="yellow"/>
          <w:rtl/>
          <w:lang w:eastAsia="zh-CN" w:bidi="fa-IR"/>
        </w:rPr>
        <w:t xml:space="preserve">و </w:t>
      </w:r>
      <w:r w:rsidR="000F332A" w:rsidRPr="00BA7FE1">
        <w:rPr>
          <w:rFonts w:ascii="IRANSharp_PrintingSize" w:eastAsia="SimSun" w:hAnsi="IRANSharp_PrintingSize" w:cs="IRANSharp_PrintingSize"/>
          <w:color w:val="C00000"/>
          <w:sz w:val="28"/>
          <w:szCs w:val="28"/>
          <w:highlight w:val="yellow"/>
          <w:lang w:eastAsia="zh-CN" w:bidi="fa-IR"/>
        </w:rPr>
        <w:t>F=</w:t>
      </w:r>
      <w:r w:rsidR="00B735A1" w:rsidRPr="00BA7FE1">
        <w:rPr>
          <w:rFonts w:ascii="IRANSharp_PrintingSize" w:eastAsia="SimSun" w:hAnsi="IRANSharp_PrintingSize" w:cs="IRANSharp_PrintingSize"/>
          <w:color w:val="C00000"/>
          <w:sz w:val="28"/>
          <w:szCs w:val="28"/>
          <w:highlight w:val="yellow"/>
          <w:lang w:eastAsia="zh-CN" w:bidi="fa-IR"/>
        </w:rPr>
        <w:t>195</w:t>
      </w:r>
      <w:r w:rsidR="000F332A" w:rsidRPr="00BA7FE1">
        <w:rPr>
          <w:rFonts w:ascii="IRANSharp_PrintingSize" w:eastAsia="SimSun" w:hAnsi="IRANSharp_PrintingSize" w:cs="IRANSharp_PrintingSize"/>
          <w:color w:val="C00000"/>
          <w:sz w:val="28"/>
          <w:szCs w:val="28"/>
          <w:highlight w:val="yellow"/>
          <w:lang w:eastAsia="zh-CN" w:bidi="fa-IR"/>
        </w:rPr>
        <w:t>.</w:t>
      </w:r>
      <w:r w:rsidR="00B735A1" w:rsidRPr="00BA7FE1">
        <w:rPr>
          <w:rFonts w:ascii="IRANSharp_PrintingSize" w:eastAsia="SimSun" w:hAnsi="IRANSharp_PrintingSize" w:cs="IRANSharp_PrintingSize"/>
          <w:color w:val="C00000"/>
          <w:sz w:val="28"/>
          <w:szCs w:val="28"/>
          <w:highlight w:val="yellow"/>
          <w:lang w:eastAsia="zh-CN" w:bidi="fa-IR"/>
        </w:rPr>
        <w:t>621</w:t>
      </w:r>
      <w:r w:rsidR="000F332A" w:rsidRPr="00BA7FE1">
        <w:rPr>
          <w:rFonts w:ascii="IRANSharp_PrintingSize" w:eastAsia="SimSun" w:hAnsi="IRANSharp_PrintingSize" w:cs="IRANSharp_PrintingSize"/>
          <w:color w:val="C00000"/>
          <w:sz w:val="28"/>
          <w:szCs w:val="28"/>
          <w:highlight w:val="yellow"/>
          <w:rtl/>
          <w:lang w:eastAsia="zh-CN" w:bidi="fa-IR"/>
        </w:rPr>
        <w:t xml:space="preserve">). </w:t>
      </w:r>
      <w:r w:rsidR="00023E57" w:rsidRPr="00BA7FE1">
        <w:rPr>
          <w:rFonts w:ascii="IRANSharp_PrintingSize" w:eastAsia="SimSun" w:hAnsi="IRANSharp_PrintingSize" w:cs="IRANSharp_PrintingSize"/>
          <w:color w:val="C00000"/>
          <w:sz w:val="28"/>
          <w:szCs w:val="28"/>
          <w:highlight w:val="yellow"/>
          <w:rtl/>
          <w:lang w:eastAsia="zh-CN" w:bidi="fa-IR"/>
        </w:rPr>
        <w:t>نتایج آزمون تعقیبی توکی نشان داد که تفاوت معنی داری بین گروه کنترل و تمرین، به نفع گروه تمرین (</w:t>
      </w:r>
      <w:r w:rsidR="00023E57" w:rsidRPr="00BA7FE1">
        <w:rPr>
          <w:rFonts w:ascii="IRANSharp_PrintingSize" w:eastAsia="SimSun" w:hAnsi="IRANSharp_PrintingSize" w:cs="IRANSharp_PrintingSize"/>
          <w:color w:val="C00000"/>
          <w:sz w:val="28"/>
          <w:szCs w:val="28"/>
          <w:highlight w:val="yellow"/>
          <w:lang w:eastAsia="zh-CN" w:bidi="fa-IR"/>
        </w:rPr>
        <w:t>p&lt;0.05</w:t>
      </w:r>
      <w:r w:rsidR="00023E57" w:rsidRPr="00BA7FE1">
        <w:rPr>
          <w:rFonts w:ascii="IRANSharp_PrintingSize" w:eastAsia="SimSun" w:hAnsi="IRANSharp_PrintingSize" w:cs="IRANSharp_PrintingSize"/>
          <w:color w:val="C00000"/>
          <w:sz w:val="28"/>
          <w:szCs w:val="28"/>
          <w:highlight w:val="yellow"/>
          <w:rtl/>
          <w:lang w:eastAsia="zh-CN" w:bidi="fa-IR"/>
        </w:rPr>
        <w:t>)، کنترل و مکمل، به نفع گروه مکمل(</w:t>
      </w:r>
      <w:r w:rsidR="00023E57" w:rsidRPr="00BA7FE1">
        <w:rPr>
          <w:rFonts w:ascii="IRANSharp_PrintingSize" w:eastAsia="SimSun" w:hAnsi="IRANSharp_PrintingSize" w:cs="IRANSharp_PrintingSize"/>
          <w:color w:val="C00000"/>
          <w:sz w:val="28"/>
          <w:szCs w:val="28"/>
          <w:highlight w:val="yellow"/>
          <w:lang w:eastAsia="zh-CN" w:bidi="fa-IR"/>
        </w:rPr>
        <w:t>p&lt;0.01</w:t>
      </w:r>
      <w:r w:rsidR="00023E57" w:rsidRPr="00BA7FE1">
        <w:rPr>
          <w:rFonts w:ascii="IRANSharp_PrintingSize" w:eastAsia="SimSun" w:hAnsi="IRANSharp_PrintingSize" w:cs="IRANSharp_PrintingSize"/>
          <w:color w:val="C00000"/>
          <w:sz w:val="28"/>
          <w:szCs w:val="28"/>
          <w:highlight w:val="yellow"/>
          <w:rtl/>
          <w:lang w:eastAsia="zh-CN" w:bidi="fa-IR"/>
        </w:rPr>
        <w:t>)</w:t>
      </w:r>
      <w:r w:rsidR="00023E57" w:rsidRPr="00BA7FE1">
        <w:rPr>
          <w:rFonts w:ascii="IRANSharp_PrintingSize" w:eastAsia="SimSun" w:hAnsi="IRANSharp_PrintingSize" w:cs="IRANSharp_PrintingSize"/>
          <w:color w:val="C00000"/>
          <w:sz w:val="28"/>
          <w:szCs w:val="28"/>
          <w:highlight w:val="yellow"/>
          <w:lang w:eastAsia="zh-CN" w:bidi="fa-IR"/>
        </w:rPr>
        <w:t xml:space="preserve"> </w:t>
      </w:r>
      <w:r w:rsidR="00023E57" w:rsidRPr="00BA7FE1">
        <w:rPr>
          <w:rFonts w:ascii="IRANSharp_PrintingSize" w:eastAsia="SimSun" w:hAnsi="IRANSharp_PrintingSize" w:cs="IRANSharp_PrintingSize"/>
          <w:color w:val="C00000"/>
          <w:sz w:val="28"/>
          <w:szCs w:val="28"/>
          <w:highlight w:val="yellow"/>
          <w:rtl/>
          <w:lang w:eastAsia="zh-CN" w:bidi="fa-IR"/>
        </w:rPr>
        <w:t>و کنترل و تمرین + مکمل، به نفع گروه تمرین + مکمل (</w:t>
      </w:r>
      <w:r w:rsidR="00023E57" w:rsidRPr="00BA7FE1">
        <w:rPr>
          <w:rFonts w:ascii="IRANSharp_PrintingSize" w:eastAsia="SimSun" w:hAnsi="IRANSharp_PrintingSize" w:cs="IRANSharp_PrintingSize"/>
          <w:color w:val="C00000"/>
          <w:sz w:val="28"/>
          <w:szCs w:val="28"/>
          <w:highlight w:val="yellow"/>
          <w:lang w:eastAsia="zh-CN" w:bidi="fa-IR"/>
        </w:rPr>
        <w:t>p&lt;0.0</w:t>
      </w:r>
      <w:r w:rsidR="00B735A1" w:rsidRPr="00BA7FE1">
        <w:rPr>
          <w:rFonts w:ascii="IRANSharp_PrintingSize" w:eastAsia="SimSun" w:hAnsi="IRANSharp_PrintingSize" w:cs="IRANSharp_PrintingSize"/>
          <w:color w:val="C00000"/>
          <w:sz w:val="28"/>
          <w:szCs w:val="28"/>
          <w:highlight w:val="yellow"/>
          <w:lang w:eastAsia="zh-CN" w:bidi="fa-IR"/>
        </w:rPr>
        <w:t>5</w:t>
      </w:r>
      <w:r w:rsidR="00023E57" w:rsidRPr="00BA7FE1">
        <w:rPr>
          <w:rFonts w:ascii="IRANSharp_PrintingSize" w:eastAsia="SimSun" w:hAnsi="IRANSharp_PrintingSize" w:cs="IRANSharp_PrintingSize"/>
          <w:color w:val="C00000"/>
          <w:sz w:val="28"/>
          <w:szCs w:val="28"/>
          <w:highlight w:val="yellow"/>
          <w:rtl/>
          <w:lang w:eastAsia="zh-CN" w:bidi="fa-IR"/>
        </w:rPr>
        <w:t>) وجود دارد. همچنین تفاوت معنی داری بین گروه تمرین و تمرین+ مکمل، به نفع گروه تمرین+ مکمل (</w:t>
      </w:r>
      <w:r w:rsidR="00023E57" w:rsidRPr="00BA7FE1">
        <w:rPr>
          <w:rFonts w:ascii="IRANSharp_PrintingSize" w:eastAsia="SimSun" w:hAnsi="IRANSharp_PrintingSize" w:cs="IRANSharp_PrintingSize"/>
          <w:color w:val="C00000"/>
          <w:sz w:val="28"/>
          <w:szCs w:val="28"/>
          <w:highlight w:val="yellow"/>
          <w:lang w:eastAsia="zh-CN" w:bidi="fa-IR"/>
        </w:rPr>
        <w:t>p&lt;0.0</w:t>
      </w:r>
      <w:r w:rsidR="00B735A1" w:rsidRPr="00BA7FE1">
        <w:rPr>
          <w:rFonts w:ascii="IRANSharp_PrintingSize" w:eastAsia="SimSun" w:hAnsi="IRANSharp_PrintingSize" w:cs="IRANSharp_PrintingSize"/>
          <w:color w:val="C00000"/>
          <w:sz w:val="28"/>
          <w:szCs w:val="28"/>
          <w:highlight w:val="yellow"/>
          <w:lang w:eastAsia="zh-CN" w:bidi="fa-IR"/>
        </w:rPr>
        <w:t>5</w:t>
      </w:r>
      <w:r w:rsidR="00023E57" w:rsidRPr="00BA7FE1">
        <w:rPr>
          <w:rFonts w:ascii="IRANSharp_PrintingSize" w:eastAsia="SimSun" w:hAnsi="IRANSharp_PrintingSize" w:cs="IRANSharp_PrintingSize"/>
          <w:color w:val="C00000"/>
          <w:sz w:val="28"/>
          <w:szCs w:val="28"/>
          <w:highlight w:val="yellow"/>
          <w:rtl/>
          <w:lang w:eastAsia="zh-CN" w:bidi="fa-IR"/>
        </w:rPr>
        <w:t>)، بین گروه مکمل و تمرین+ مکمل، به نفع گروه تمرین+ مکمل (</w:t>
      </w:r>
      <w:r w:rsidR="00023E57" w:rsidRPr="00BA7FE1">
        <w:rPr>
          <w:rFonts w:ascii="IRANSharp_PrintingSize" w:eastAsia="SimSun" w:hAnsi="IRANSharp_PrintingSize" w:cs="IRANSharp_PrintingSize"/>
          <w:color w:val="C00000"/>
          <w:sz w:val="28"/>
          <w:szCs w:val="28"/>
          <w:highlight w:val="yellow"/>
          <w:lang w:eastAsia="zh-CN" w:bidi="fa-IR"/>
        </w:rPr>
        <w:t>p&lt;0.05</w:t>
      </w:r>
      <w:r w:rsidR="00023E57" w:rsidRPr="00BA7FE1">
        <w:rPr>
          <w:rFonts w:ascii="IRANSharp_PrintingSize" w:eastAsia="SimSun" w:hAnsi="IRANSharp_PrintingSize" w:cs="IRANSharp_PrintingSize"/>
          <w:color w:val="C00000"/>
          <w:sz w:val="28"/>
          <w:szCs w:val="28"/>
          <w:highlight w:val="yellow"/>
          <w:rtl/>
          <w:lang w:eastAsia="zh-CN" w:bidi="fa-IR"/>
        </w:rPr>
        <w:t>)، وجود داشت. با این وجود تفاوت معنی داری بین دو گروه تمرین و مکمل وجود نداشت(</w:t>
      </w:r>
      <w:r w:rsidR="00023E57" w:rsidRPr="00BA7FE1">
        <w:rPr>
          <w:rFonts w:ascii="IRANSharp_PrintingSize" w:eastAsia="SimSun" w:hAnsi="IRANSharp_PrintingSize" w:cs="IRANSharp_PrintingSize"/>
          <w:color w:val="C00000"/>
          <w:sz w:val="28"/>
          <w:szCs w:val="28"/>
          <w:highlight w:val="yellow"/>
          <w:lang w:eastAsia="zh-CN" w:bidi="fa-IR"/>
        </w:rPr>
        <w:t>p=0.</w:t>
      </w:r>
      <w:r w:rsidR="00B735A1" w:rsidRPr="00BA7FE1">
        <w:rPr>
          <w:rFonts w:ascii="IRANSharp_PrintingSize" w:eastAsia="SimSun" w:hAnsi="IRANSharp_PrintingSize" w:cs="IRANSharp_PrintingSize"/>
          <w:color w:val="C00000"/>
          <w:sz w:val="28"/>
          <w:szCs w:val="28"/>
          <w:highlight w:val="yellow"/>
          <w:lang w:eastAsia="zh-CN" w:bidi="fa-IR"/>
        </w:rPr>
        <w:t>491</w:t>
      </w:r>
      <w:r w:rsidR="00023E57" w:rsidRPr="00BA7FE1">
        <w:rPr>
          <w:rFonts w:ascii="IRANSharp_PrintingSize" w:eastAsia="SimSun" w:hAnsi="IRANSharp_PrintingSize" w:cs="IRANSharp_PrintingSize"/>
          <w:color w:val="C00000"/>
          <w:sz w:val="28"/>
          <w:szCs w:val="28"/>
          <w:highlight w:val="yellow"/>
          <w:rtl/>
          <w:lang w:eastAsia="zh-CN" w:bidi="fa-IR"/>
        </w:rPr>
        <w:t>).</w:t>
      </w:r>
    </w:p>
    <w:p w14:paraId="66275544" w14:textId="432EC3B8" w:rsidR="0005001B" w:rsidRPr="00880239" w:rsidRDefault="0005001B" w:rsidP="00927538">
      <w:pPr>
        <w:bidi/>
        <w:spacing w:line="600" w:lineRule="atLeast"/>
        <w:jc w:val="center"/>
        <w:rPr>
          <w:rFonts w:ascii="IRANSharp_PrintingSize" w:eastAsia="SimSun" w:hAnsi="IRANSharp_PrintingSize" w:cs="IRANSharp_PrintingSize"/>
          <w:sz w:val="26"/>
          <w:szCs w:val="26"/>
          <w:rtl/>
          <w:lang w:eastAsia="zh-CN" w:bidi="fa-IR"/>
        </w:rPr>
      </w:pPr>
      <w:r w:rsidRPr="00880239">
        <w:rPr>
          <w:rFonts w:ascii="IRANSharp_PrintingSize" w:eastAsia="SimSun" w:hAnsi="IRANSharp_PrintingSize" w:cs="IRANSharp_PrintingSize"/>
          <w:sz w:val="26"/>
          <w:szCs w:val="26"/>
          <w:rtl/>
          <w:lang w:eastAsia="zh-CN"/>
        </w:rPr>
        <w:t>نمودار</w:t>
      </w:r>
      <w:r w:rsidR="001B5586" w:rsidRPr="00880239">
        <w:rPr>
          <w:rFonts w:ascii="IRANSharp_PrintingSize" w:eastAsia="SimSun" w:hAnsi="IRANSharp_PrintingSize" w:cs="IRANSharp_PrintingSize"/>
          <w:sz w:val="26"/>
          <w:szCs w:val="26"/>
          <w:rtl/>
          <w:lang w:eastAsia="zh-CN" w:bidi="fa-IR"/>
        </w:rPr>
        <w:t>3</w:t>
      </w:r>
      <w:r w:rsidRPr="00880239">
        <w:rPr>
          <w:rFonts w:ascii="IRANSharp_PrintingSize" w:eastAsia="SimSun" w:hAnsi="IRANSharp_PrintingSize" w:cs="IRANSharp_PrintingSize"/>
          <w:sz w:val="26"/>
          <w:szCs w:val="26"/>
          <w:rtl/>
          <w:lang w:eastAsia="zh-CN"/>
        </w:rPr>
        <w:t xml:space="preserve"> : </w:t>
      </w:r>
      <w:r w:rsidRPr="00880239">
        <w:rPr>
          <w:rFonts w:ascii="IRANSharp_PrintingSize" w:eastAsia="SimSun" w:hAnsi="IRANSharp_PrintingSize" w:cs="IRANSharp_PrintingSize"/>
          <w:sz w:val="26"/>
          <w:szCs w:val="26"/>
          <w:rtl/>
          <w:lang w:eastAsia="zh-CN" w:bidi="fa-IR"/>
        </w:rPr>
        <w:t xml:space="preserve">میانگین مقادیر </w:t>
      </w:r>
      <w:r w:rsidR="00927538" w:rsidRPr="00880239">
        <w:rPr>
          <w:rFonts w:ascii="IRANSharp_PrintingSize" w:hAnsi="IRANSharp_PrintingSize" w:cs="IRANSharp_PrintingSize"/>
          <w:sz w:val="26"/>
          <w:szCs w:val="26"/>
          <w:rtl/>
        </w:rPr>
        <w:t>مالون دی آلدئید</w:t>
      </w:r>
      <w:r w:rsidR="00927538" w:rsidRPr="00880239">
        <w:rPr>
          <w:rFonts w:ascii="IRANSharp_PrintingSize" w:eastAsia="SimSun" w:hAnsi="IRANSharp_PrintingSize" w:cs="IRANSharp_PrintingSize"/>
          <w:sz w:val="26"/>
          <w:szCs w:val="26"/>
          <w:rtl/>
          <w:lang w:eastAsia="zh-CN" w:bidi="fa-IR"/>
        </w:rPr>
        <w:t xml:space="preserve"> </w:t>
      </w:r>
      <w:r w:rsidR="00927538" w:rsidRPr="00880239">
        <w:rPr>
          <w:rFonts w:ascii="IRANSharp_PrintingSize" w:hAnsi="IRANSharp_PrintingSize" w:cs="IRANSharp_PrintingSize"/>
          <w:sz w:val="26"/>
          <w:szCs w:val="26"/>
          <w:rtl/>
        </w:rPr>
        <w:t>(نانومول بر میلی لیتر)</w:t>
      </w:r>
      <w:r w:rsidRPr="00880239">
        <w:rPr>
          <w:rFonts w:ascii="IRANSharp_PrintingSize" w:eastAsia="SimSun" w:hAnsi="IRANSharp_PrintingSize" w:cs="IRANSharp_PrintingSize"/>
          <w:sz w:val="26"/>
          <w:szCs w:val="26"/>
          <w:rtl/>
          <w:lang w:eastAsia="zh-CN" w:bidi="fa-IR"/>
        </w:rPr>
        <w:t xml:space="preserve"> گروه های مورد مطالعه پس از </w:t>
      </w:r>
      <w:r w:rsidR="003B35E0" w:rsidRPr="00880239">
        <w:rPr>
          <w:rFonts w:ascii="IRANSharp_PrintingSize" w:eastAsia="SimSun" w:hAnsi="IRANSharp_PrintingSize" w:cs="IRANSharp_PrintingSize"/>
          <w:sz w:val="26"/>
          <w:szCs w:val="26"/>
          <w:rtl/>
          <w:lang w:eastAsia="zh-CN" w:bidi="fa-IR"/>
        </w:rPr>
        <w:t xml:space="preserve">8 هفته </w:t>
      </w:r>
      <w:r w:rsidR="003B35E0" w:rsidRPr="00880239">
        <w:rPr>
          <w:rFonts w:ascii="IRANSharp_PrintingSize" w:hAnsi="IRANSharp_PrintingSize" w:cs="IRANSharp_PrintingSize"/>
          <w:snapToGrid w:val="0"/>
          <w:sz w:val="26"/>
          <w:szCs w:val="26"/>
          <w:rtl/>
          <w:lang w:bidi="fa-IR"/>
        </w:rPr>
        <w:t xml:space="preserve">تمرین </w:t>
      </w:r>
      <w:r w:rsidR="00023E57" w:rsidRPr="00880239">
        <w:rPr>
          <w:rFonts w:ascii="IRANSharp_PrintingSize" w:hAnsi="IRANSharp_PrintingSize" w:cs="IRANSharp_PrintingSize"/>
          <w:snapToGrid w:val="0"/>
          <w:sz w:val="26"/>
          <w:szCs w:val="26"/>
          <w:rtl/>
          <w:lang w:bidi="fa-IR"/>
        </w:rPr>
        <w:t>و مکمل سازی</w:t>
      </w:r>
    </w:p>
    <w:p w14:paraId="2E7C114C" w14:textId="77777777" w:rsidR="00F348B9" w:rsidRPr="00880239" w:rsidRDefault="00F348B9" w:rsidP="00E57B8D">
      <w:pPr>
        <w:widowControl w:val="0"/>
        <w:bidi/>
        <w:jc w:val="lowKashida"/>
        <w:rPr>
          <w:rFonts w:ascii="IRANSharp_PrintingSize" w:hAnsi="IRANSharp_PrintingSize" w:cs="IRANSharp_PrintingSize"/>
          <w:bCs/>
          <w:sz w:val="28"/>
          <w:szCs w:val="28"/>
          <w:lang w:bidi="fa-IR"/>
        </w:rPr>
      </w:pPr>
    </w:p>
    <w:p w14:paraId="5191ED0D" w14:textId="77777777" w:rsidR="00F348B9" w:rsidRPr="00880239" w:rsidRDefault="00F348B9" w:rsidP="00F348B9">
      <w:pPr>
        <w:widowControl w:val="0"/>
        <w:bidi/>
        <w:jc w:val="lowKashida"/>
        <w:rPr>
          <w:rFonts w:ascii="IRANSharp_PrintingSize" w:hAnsi="IRANSharp_PrintingSize" w:cs="IRANSharp_PrintingSize"/>
          <w:bCs/>
          <w:sz w:val="28"/>
          <w:szCs w:val="28"/>
          <w:lang w:bidi="fa-IR"/>
        </w:rPr>
      </w:pPr>
    </w:p>
    <w:p w14:paraId="48FA0144" w14:textId="68B0614E" w:rsidR="00E57B8D" w:rsidRPr="00880239" w:rsidRDefault="004B6FA0" w:rsidP="00F348B9">
      <w:pPr>
        <w:widowControl w:val="0"/>
        <w:bidi/>
        <w:jc w:val="lowKashida"/>
        <w:rPr>
          <w:rFonts w:ascii="IRANSharp_PrintingSize" w:hAnsi="IRANSharp_PrintingSize" w:cs="IRANSharp_PrintingSize"/>
          <w:bCs/>
          <w:sz w:val="28"/>
          <w:szCs w:val="28"/>
          <w:lang w:bidi="fa-IR"/>
        </w:rPr>
      </w:pPr>
      <w:r w:rsidRPr="00880239">
        <w:rPr>
          <w:rFonts w:ascii="IRANSharp_PrintingSize" w:hAnsi="IRANSharp_PrintingSize" w:cs="IRANSharp_PrintingSize"/>
          <w:bCs/>
          <w:sz w:val="28"/>
          <w:szCs w:val="28"/>
          <w:rtl/>
          <w:lang w:bidi="fa-IR"/>
        </w:rPr>
        <w:t xml:space="preserve">بحث </w:t>
      </w:r>
    </w:p>
    <w:p w14:paraId="3A0F7687" w14:textId="6FA2E764" w:rsidR="00E57B8D" w:rsidRPr="00880239" w:rsidRDefault="00E57B8D" w:rsidP="00357A37">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یافته‌های مطالعه حاضر نشان داد که هشت هفته تمرین تناوبی با شدت بالا (</w:t>
      </w:r>
      <w:r w:rsidRPr="00880239">
        <w:rPr>
          <w:rFonts w:ascii="IRANSharp_PrintingSize" w:hAnsi="IRANSharp_PrintingSize" w:cs="IRANSharp_PrintingSize"/>
          <w:sz w:val="28"/>
          <w:szCs w:val="28"/>
        </w:rPr>
        <w:t>HIIT</w:t>
      </w:r>
      <w:r w:rsidR="00AF37ED"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 xml:space="preserve">و </w:t>
      </w:r>
      <w:r w:rsidR="001920D7" w:rsidRPr="00880239">
        <w:rPr>
          <w:rFonts w:ascii="IRANSharp_PrintingSize" w:hAnsi="IRANSharp_PrintingSize" w:cs="IRANSharp_PrintingSize" w:hint="cs"/>
          <w:sz w:val="28"/>
          <w:szCs w:val="28"/>
          <w:rtl/>
        </w:rPr>
        <w:t>مصرف</w:t>
      </w:r>
      <w:r w:rsidRPr="00880239">
        <w:rPr>
          <w:rFonts w:ascii="IRANSharp_PrintingSize" w:hAnsi="IRANSharp_PrintingSize" w:cs="IRANSharp_PrintingSize"/>
          <w:sz w:val="28"/>
          <w:szCs w:val="28"/>
          <w:rtl/>
        </w:rPr>
        <w:t xml:space="preserve"> رسوراترول، هر یک به‌طور مستقل و همچنین به‌صورت ترکیبی، به‌طور معنی‌داری سطوح سرمی </w:t>
      </w:r>
      <w:r w:rsidRPr="00880239">
        <w:rPr>
          <w:rFonts w:ascii="IRANSharp_PrintingSize" w:hAnsi="IRANSharp_PrintingSize" w:cs="IRANSharp_PrintingSize"/>
          <w:sz w:val="28"/>
          <w:szCs w:val="28"/>
          <w:rtl/>
          <w:lang w:bidi="fa-IR"/>
        </w:rPr>
        <w:t>۸-</w:t>
      </w:r>
      <w:r w:rsidRPr="00880239">
        <w:rPr>
          <w:rFonts w:ascii="IRANSharp_PrintingSize" w:hAnsi="IRANSharp_PrintingSize" w:cs="IRANSharp_PrintingSize"/>
          <w:sz w:val="28"/>
          <w:szCs w:val="28"/>
          <w:rtl/>
        </w:rPr>
        <w:t>هیدروکسی‌دئوکسی‌گوانوزین (8-</w:t>
      </w:r>
      <w:r w:rsidRPr="00880239">
        <w:rPr>
          <w:rFonts w:ascii="IRANSharp_PrintingSize" w:hAnsi="IRANSharp_PrintingSize" w:cs="IRANSharp_PrintingSize"/>
          <w:sz w:val="28"/>
          <w:szCs w:val="28"/>
        </w:rPr>
        <w:t>OHdG</w:t>
      </w:r>
      <w:r w:rsidR="00AF37ED"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و مالون‌دی‌آلدئید (</w:t>
      </w:r>
      <w:r w:rsidRPr="00880239">
        <w:rPr>
          <w:rFonts w:ascii="IRANSharp_PrintingSize" w:hAnsi="IRANSharp_PrintingSize" w:cs="IRANSharp_PrintingSize"/>
          <w:sz w:val="28"/>
          <w:szCs w:val="28"/>
        </w:rPr>
        <w:t>MDA</w:t>
      </w:r>
      <w:r w:rsidR="00AF37ED"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 xml:space="preserve">را در موش‌های صحرایی دیابتی کاهش دادند. این یافته‌ها نشان‌دهنده اثر محافظتی این </w:t>
      </w:r>
      <w:r w:rsidR="001920D7" w:rsidRPr="00880239">
        <w:rPr>
          <w:rFonts w:ascii="IRANSharp_PrintingSize" w:hAnsi="IRANSharp_PrintingSize" w:cs="IRANSharp_PrintingSize" w:hint="cs"/>
          <w:sz w:val="28"/>
          <w:szCs w:val="28"/>
          <w:rtl/>
        </w:rPr>
        <w:t>روش ها</w:t>
      </w:r>
      <w:r w:rsidRPr="00880239">
        <w:rPr>
          <w:rFonts w:ascii="IRANSharp_PrintingSize" w:hAnsi="IRANSharp_PrintingSize" w:cs="IRANSharp_PrintingSize"/>
          <w:sz w:val="28"/>
          <w:szCs w:val="28"/>
          <w:rtl/>
        </w:rPr>
        <w:t xml:space="preserve"> در برابر </w:t>
      </w:r>
      <w:r w:rsidR="001920D7" w:rsidRPr="00880239">
        <w:rPr>
          <w:rFonts w:ascii="IRANSharp_PrintingSize" w:hAnsi="IRANSharp_PrintingSize" w:cs="IRANSharp_PrintingSize" w:hint="cs"/>
          <w:sz w:val="28"/>
          <w:szCs w:val="28"/>
          <w:rtl/>
        </w:rPr>
        <w:t>آسیب</w:t>
      </w:r>
      <w:r w:rsidRPr="00880239">
        <w:rPr>
          <w:rFonts w:ascii="IRANSharp_PrintingSize" w:hAnsi="IRANSharp_PrintingSize" w:cs="IRANSharp_PrintingSize"/>
          <w:sz w:val="28"/>
          <w:szCs w:val="28"/>
          <w:rtl/>
        </w:rPr>
        <w:t xml:space="preserve"> </w:t>
      </w:r>
      <w:r w:rsidR="001920D7"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Pr>
        <w:t>DNA</w:t>
      </w:r>
      <w:r w:rsidRPr="00880239">
        <w:rPr>
          <w:rFonts w:ascii="IRANSharp_PrintingSize" w:hAnsi="IRANSharp_PrintingSize" w:cs="IRANSharp_PrintingSize"/>
          <w:sz w:val="28"/>
          <w:szCs w:val="28"/>
          <w:rtl/>
        </w:rPr>
        <w:t xml:space="preserve"> و پراکسیداسیون لیپیدی است. قابل‌توجه است که مداخله ترکیبی (</w:t>
      </w:r>
      <w:r w:rsidRPr="00880239">
        <w:rPr>
          <w:rFonts w:ascii="IRANSharp_PrintingSize" w:hAnsi="IRANSharp_PrintingSize" w:cs="IRANSharp_PrintingSize"/>
          <w:sz w:val="28"/>
          <w:szCs w:val="28"/>
        </w:rPr>
        <w:t>HIIT</w:t>
      </w:r>
      <w:r w:rsidR="00AF37ED"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tl/>
        </w:rPr>
        <w:t xml:space="preserve">رسوراترول) بیشترین کاهش را در هر دو شاخص به همراه داشت که بیانگر اثر </w:t>
      </w:r>
      <w:r w:rsidR="00357A37" w:rsidRPr="00357A37">
        <w:rPr>
          <w:rFonts w:ascii="IRANSharp_PrintingSize" w:hAnsi="IRANSharp_PrintingSize" w:cs="IRANSharp_PrintingSize" w:hint="cs"/>
          <w:color w:val="C00000"/>
          <w:sz w:val="28"/>
          <w:szCs w:val="28"/>
          <w:highlight w:val="yellow"/>
          <w:rtl/>
        </w:rPr>
        <w:t>افزاینده ترکیبی</w:t>
      </w:r>
      <w:r w:rsidRPr="002872E4">
        <w:rPr>
          <w:rFonts w:ascii="IRANSharp_PrintingSize" w:hAnsi="IRANSharp_PrintingSize" w:cs="IRANSharp_PrintingSize"/>
          <w:color w:val="C00000"/>
          <w:sz w:val="28"/>
          <w:szCs w:val="28"/>
          <w:rtl/>
        </w:rPr>
        <w:t xml:space="preserve"> </w:t>
      </w:r>
      <w:r w:rsidRPr="00880239">
        <w:rPr>
          <w:rFonts w:ascii="IRANSharp_PrintingSize" w:hAnsi="IRANSharp_PrintingSize" w:cs="IRANSharp_PrintingSize"/>
          <w:sz w:val="28"/>
          <w:szCs w:val="28"/>
          <w:rtl/>
        </w:rPr>
        <w:t xml:space="preserve">بین این دو </w:t>
      </w:r>
      <w:r w:rsidR="001920D7" w:rsidRPr="00880239">
        <w:rPr>
          <w:rFonts w:ascii="IRANSharp_PrintingSize" w:hAnsi="IRANSharp_PrintingSize" w:cs="IRANSharp_PrintingSize" w:hint="cs"/>
          <w:sz w:val="28"/>
          <w:szCs w:val="28"/>
          <w:rtl/>
        </w:rPr>
        <w:t>روش</w:t>
      </w:r>
      <w:r w:rsidRPr="00880239">
        <w:rPr>
          <w:rFonts w:ascii="IRANSharp_PrintingSize" w:hAnsi="IRANSharp_PrintingSize" w:cs="IRANSharp_PrintingSize"/>
          <w:sz w:val="28"/>
          <w:szCs w:val="28"/>
          <w:rtl/>
        </w:rPr>
        <w:t xml:space="preserve"> می‌باشد (</w:t>
      </w:r>
      <w:r w:rsidRPr="00880239">
        <w:rPr>
          <w:rFonts w:ascii="IRANSharp_PrintingSize" w:hAnsi="IRANSharp_PrintingSize" w:cs="IRANSharp_PrintingSize"/>
          <w:sz w:val="28"/>
          <w:szCs w:val="28"/>
          <w:rtl/>
          <w:lang w:bidi="fa-IR"/>
        </w:rPr>
        <w:t>۱</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۲).</w:t>
      </w:r>
    </w:p>
    <w:p w14:paraId="6A163224" w14:textId="4E09C82A" w:rsidR="00E57B8D" w:rsidRPr="00880239" w:rsidRDefault="00E57B8D" w:rsidP="00AF4B44">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 xml:space="preserve">دیابت با </w:t>
      </w:r>
      <w:r w:rsidR="001920D7" w:rsidRPr="00880239">
        <w:rPr>
          <w:rFonts w:ascii="IRANSharp_PrintingSize" w:hAnsi="IRANSharp_PrintingSize" w:cs="IRANSharp_PrintingSize" w:hint="cs"/>
          <w:sz w:val="28"/>
          <w:szCs w:val="28"/>
          <w:rtl/>
        </w:rPr>
        <w:t>بالابودن</w:t>
      </w:r>
      <w:r w:rsidRPr="00880239">
        <w:rPr>
          <w:rFonts w:ascii="IRANSharp_PrintingSize" w:hAnsi="IRANSharp_PrintingSize" w:cs="IRANSharp_PrintingSize"/>
          <w:sz w:val="28"/>
          <w:szCs w:val="28"/>
          <w:rtl/>
        </w:rPr>
        <w:t xml:space="preserve"> مزمن </w:t>
      </w:r>
      <w:r w:rsidR="001920D7" w:rsidRPr="00880239">
        <w:rPr>
          <w:rFonts w:ascii="IRANSharp_PrintingSize" w:hAnsi="IRANSharp_PrintingSize" w:cs="IRANSharp_PrintingSize" w:hint="cs"/>
          <w:sz w:val="28"/>
          <w:szCs w:val="28"/>
          <w:rtl/>
        </w:rPr>
        <w:t xml:space="preserve">گلوکز خون </w:t>
      </w:r>
      <w:r w:rsidRPr="00880239">
        <w:rPr>
          <w:rFonts w:ascii="IRANSharp_PrintingSize" w:hAnsi="IRANSharp_PrintingSize" w:cs="IRANSharp_PrintingSize"/>
          <w:sz w:val="28"/>
          <w:szCs w:val="28"/>
          <w:rtl/>
        </w:rPr>
        <w:t>مشخص می‌شود که از طریق مسیرهای متعددی از جمله اکسیداسیون خودکار گلوکز، فعال‌سازی مسیر پلیول و افزایش تولید محصولات نهایی گلیکاسیون پیشرفته (</w:t>
      </w:r>
      <w:r w:rsidRPr="00880239">
        <w:rPr>
          <w:rFonts w:ascii="IRANSharp_PrintingSize" w:hAnsi="IRANSharp_PrintingSize" w:cs="IRANSharp_PrintingSize"/>
          <w:sz w:val="28"/>
          <w:szCs w:val="28"/>
        </w:rPr>
        <w:t>AGEs</w:t>
      </w:r>
      <w:r w:rsidR="00AF37ED"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tl/>
        </w:rPr>
        <w:t xml:space="preserve"> منجر به تولید بیش ازحد گونه‌های فعال اکسیژن (</w:t>
      </w:r>
      <w:r w:rsidRPr="00880239">
        <w:rPr>
          <w:rFonts w:ascii="IRANSharp_PrintingSize" w:hAnsi="IRANSharp_PrintingSize" w:cs="IRANSharp_PrintingSize"/>
          <w:sz w:val="28"/>
          <w:szCs w:val="28"/>
        </w:rPr>
        <w:t>ROS</w:t>
      </w:r>
      <w:r w:rsidR="00AF37ED"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می‌گردد (</w:t>
      </w:r>
      <w:r w:rsidRPr="00880239">
        <w:rPr>
          <w:rFonts w:ascii="IRANSharp_PrintingSize" w:hAnsi="IRANSharp_PrintingSize" w:cs="IRANSharp_PrintingSize"/>
          <w:sz w:val="28"/>
          <w:szCs w:val="28"/>
          <w:rtl/>
          <w:lang w:bidi="fa-IR"/>
        </w:rPr>
        <w:t>۳</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۴). </w:t>
      </w:r>
      <w:r w:rsidRPr="00880239">
        <w:rPr>
          <w:rFonts w:ascii="IRANSharp_PrintingSize" w:hAnsi="IRANSharp_PrintingSize" w:cs="IRANSharp_PrintingSize"/>
          <w:sz w:val="28"/>
          <w:szCs w:val="28"/>
          <w:rtl/>
        </w:rPr>
        <w:t xml:space="preserve">این </w:t>
      </w:r>
      <w:r w:rsidR="001920D7" w:rsidRPr="00880239">
        <w:rPr>
          <w:rFonts w:ascii="IRANSharp_PrintingSize" w:hAnsi="IRANSharp_PrintingSize" w:cs="IRANSharp_PrintingSize" w:hint="cs"/>
          <w:sz w:val="28"/>
          <w:szCs w:val="28"/>
          <w:rtl/>
        </w:rPr>
        <w:t>فشار اکسایشی</w:t>
      </w:r>
      <w:r w:rsidRPr="00880239">
        <w:rPr>
          <w:rFonts w:ascii="IRANSharp_PrintingSize" w:hAnsi="IRANSharp_PrintingSize" w:cs="IRANSharp_PrintingSize"/>
          <w:sz w:val="28"/>
          <w:szCs w:val="28"/>
          <w:rtl/>
        </w:rPr>
        <w:t xml:space="preserve">، سیستم دفاع </w:t>
      </w:r>
      <w:r w:rsidR="001920D7"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درون‌زاد را تحت‌</w:t>
      </w:r>
      <w:r w:rsidR="001920D7" w:rsidRPr="00880239">
        <w:rPr>
          <w:rFonts w:ascii="IRANSharp_PrintingSize" w:hAnsi="IRANSharp_PrintingSize" w:cs="IRANSharp_PrintingSize" w:hint="cs"/>
          <w:sz w:val="28"/>
          <w:szCs w:val="28"/>
          <w:rtl/>
        </w:rPr>
        <w:t>تاثیر</w:t>
      </w:r>
      <w:r w:rsidRPr="00880239">
        <w:rPr>
          <w:rFonts w:ascii="IRANSharp_PrintingSize" w:hAnsi="IRANSharp_PrintingSize" w:cs="IRANSharp_PrintingSize"/>
          <w:sz w:val="28"/>
          <w:szCs w:val="28"/>
          <w:rtl/>
        </w:rPr>
        <w:t xml:space="preserve"> قرار داده و به </w:t>
      </w:r>
      <w:r w:rsidR="001920D7" w:rsidRPr="00880239">
        <w:rPr>
          <w:rFonts w:ascii="IRANSharp_PrintingSize" w:hAnsi="IRANSharp_PrintingSize" w:cs="IRANSharp_PrintingSize" w:hint="cs"/>
          <w:sz w:val="28"/>
          <w:szCs w:val="28"/>
          <w:rtl/>
        </w:rPr>
        <w:t>آسیب</w:t>
      </w:r>
      <w:r w:rsidRPr="00880239">
        <w:rPr>
          <w:rFonts w:ascii="IRANSharp_PrintingSize" w:hAnsi="IRANSharp_PrintingSize" w:cs="IRANSharp_PrintingSize"/>
          <w:sz w:val="28"/>
          <w:szCs w:val="28"/>
          <w:rtl/>
        </w:rPr>
        <w:t xml:space="preserve"> </w:t>
      </w:r>
      <w:r w:rsidR="001920D7" w:rsidRPr="00880239">
        <w:rPr>
          <w:rFonts w:ascii="IRANSharp_PrintingSize" w:hAnsi="IRANSharp_PrintingSize" w:cs="IRANSharp_PrintingSize" w:hint="cs"/>
          <w:sz w:val="28"/>
          <w:szCs w:val="28"/>
          <w:rtl/>
        </w:rPr>
        <w:t>مولکول های درشت</w:t>
      </w:r>
      <w:r w:rsidRPr="00880239">
        <w:rPr>
          <w:rFonts w:ascii="IRANSharp_PrintingSize" w:hAnsi="IRANSharp_PrintingSize" w:cs="IRANSharp_PrintingSize"/>
          <w:sz w:val="28"/>
          <w:szCs w:val="28"/>
          <w:rtl/>
        </w:rPr>
        <w:t xml:space="preserve"> سلولی از جمله </w:t>
      </w:r>
      <w:r w:rsidRPr="00880239">
        <w:rPr>
          <w:rFonts w:ascii="IRANSharp_PrintingSize" w:hAnsi="IRANSharp_PrintingSize" w:cs="IRANSharp_PrintingSize"/>
          <w:sz w:val="28"/>
          <w:szCs w:val="28"/>
        </w:rPr>
        <w:t>DNA</w:t>
      </w:r>
      <w:r w:rsidRPr="00880239">
        <w:rPr>
          <w:rFonts w:ascii="IRANSharp_PrintingSize" w:hAnsi="IRANSharp_PrintingSize" w:cs="IRANSharp_PrintingSize"/>
          <w:sz w:val="28"/>
          <w:szCs w:val="28"/>
          <w:rtl/>
        </w:rPr>
        <w:t xml:space="preserve"> و لیپیدها منجر می‌شود (</w:t>
      </w:r>
      <w:r w:rsidRPr="00880239">
        <w:rPr>
          <w:rFonts w:ascii="IRANSharp_PrintingSize" w:hAnsi="IRANSharp_PrintingSize" w:cs="IRANSharp_PrintingSize"/>
          <w:sz w:val="28"/>
          <w:szCs w:val="28"/>
          <w:rtl/>
          <w:lang w:bidi="fa-IR"/>
        </w:rPr>
        <w:t>۵</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۶). </w:t>
      </w:r>
      <w:r w:rsidRPr="00880239">
        <w:rPr>
          <w:rFonts w:ascii="IRANSharp_PrintingSize" w:hAnsi="IRANSharp_PrintingSize" w:cs="IRANSharp_PrintingSize"/>
          <w:sz w:val="28"/>
          <w:szCs w:val="28"/>
          <w:rtl/>
        </w:rPr>
        <w:t>کاهش معنی‌دار 8-</w:t>
      </w:r>
      <w:r w:rsidRPr="00880239">
        <w:rPr>
          <w:rFonts w:ascii="IRANSharp_PrintingSize" w:hAnsi="IRANSharp_PrintingSize" w:cs="IRANSharp_PrintingSize"/>
          <w:sz w:val="28"/>
          <w:szCs w:val="28"/>
        </w:rPr>
        <w:t>OHdG</w:t>
      </w:r>
      <w:r w:rsidRPr="00880239">
        <w:rPr>
          <w:rFonts w:ascii="IRANSharp_PrintingSize" w:hAnsi="IRANSharp_PrintingSize" w:cs="IRANSharp_PrintingSize"/>
          <w:sz w:val="28"/>
          <w:szCs w:val="28"/>
          <w:rtl/>
        </w:rPr>
        <w:t xml:space="preserve"> مشاهده‌شده در تمامی گروه‌های مداخله، نشان‌دهنده توانایی هر دو مداخله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و رسوراترول در کاهش آسیب </w:t>
      </w:r>
      <w:r w:rsidR="00AF4B44"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به </w:t>
      </w:r>
      <w:r w:rsidRPr="00880239">
        <w:rPr>
          <w:rFonts w:ascii="IRANSharp_PrintingSize" w:hAnsi="IRANSharp_PrintingSize" w:cs="IRANSharp_PrintingSize"/>
          <w:sz w:val="28"/>
          <w:szCs w:val="28"/>
        </w:rPr>
        <w:t>DNA</w:t>
      </w:r>
      <w:r w:rsidRPr="00880239">
        <w:rPr>
          <w:rFonts w:ascii="IRANSharp_PrintingSize" w:hAnsi="IRANSharp_PrintingSize" w:cs="IRANSharp_PrintingSize"/>
          <w:sz w:val="28"/>
          <w:szCs w:val="28"/>
          <w:rtl/>
        </w:rPr>
        <w:t xml:space="preserve"> هسته‌ای و میتوکندریایی می‌باشد (</w:t>
      </w:r>
      <w:r w:rsidRPr="00880239">
        <w:rPr>
          <w:rFonts w:ascii="IRANSharp_PrintingSize" w:hAnsi="IRANSharp_PrintingSize" w:cs="IRANSharp_PrintingSize"/>
          <w:sz w:val="28"/>
          <w:szCs w:val="28"/>
          <w:rtl/>
          <w:lang w:bidi="fa-IR"/>
        </w:rPr>
        <w:t>۷</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۸). </w:t>
      </w:r>
      <w:r w:rsidRPr="00880239">
        <w:rPr>
          <w:rFonts w:ascii="IRANSharp_PrintingSize" w:hAnsi="IRANSharp_PrintingSize" w:cs="IRANSharp_PrintingSize"/>
          <w:sz w:val="28"/>
          <w:szCs w:val="28"/>
          <w:rtl/>
        </w:rPr>
        <w:t xml:space="preserve">این موضوع از آن جهت حائز اهمیت است که آسیب </w:t>
      </w:r>
      <w:r w:rsidRPr="00880239">
        <w:rPr>
          <w:rFonts w:ascii="IRANSharp_PrintingSize" w:hAnsi="IRANSharp_PrintingSize" w:cs="IRANSharp_PrintingSize"/>
          <w:sz w:val="28"/>
          <w:szCs w:val="28"/>
        </w:rPr>
        <w:t>DNA</w:t>
      </w:r>
      <w:r w:rsidRPr="00880239">
        <w:rPr>
          <w:rFonts w:ascii="IRANSharp_PrintingSize" w:hAnsi="IRANSharp_PrintingSize" w:cs="IRANSharp_PrintingSize"/>
          <w:sz w:val="28"/>
          <w:szCs w:val="28"/>
          <w:rtl/>
        </w:rPr>
        <w:t xml:space="preserve"> در پاتوژنز عوارض دیابت از جمله نفروپاتی، نوروپاتی و کاردیومیوپاتی نقش دارد (</w:t>
      </w:r>
      <w:r w:rsidRPr="00880239">
        <w:rPr>
          <w:rFonts w:ascii="IRANSharp_PrintingSize" w:hAnsi="IRANSharp_PrintingSize" w:cs="IRANSharp_PrintingSize"/>
          <w:sz w:val="28"/>
          <w:szCs w:val="28"/>
          <w:rtl/>
          <w:lang w:bidi="fa-IR"/>
        </w:rPr>
        <w:t>۹</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۱۰).</w:t>
      </w:r>
    </w:p>
    <w:p w14:paraId="261BE5DA" w14:textId="0C323FDA" w:rsidR="00E57B8D" w:rsidRPr="00880239" w:rsidRDefault="00E57B8D" w:rsidP="00AF4B44">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کاهش مشاهده‌شده در 8-</w:t>
      </w:r>
      <w:r w:rsidRPr="00880239">
        <w:rPr>
          <w:rFonts w:ascii="IRANSharp_PrintingSize" w:hAnsi="IRANSharp_PrintingSize" w:cs="IRANSharp_PrintingSize"/>
          <w:sz w:val="28"/>
          <w:szCs w:val="28"/>
        </w:rPr>
        <w:t>OHdG</w:t>
      </w:r>
      <w:r w:rsidRPr="00880239">
        <w:rPr>
          <w:rFonts w:ascii="IRANSharp_PrintingSize" w:hAnsi="IRANSharp_PrintingSize" w:cs="IRANSharp_PrintingSize"/>
          <w:sz w:val="28"/>
          <w:szCs w:val="28"/>
          <w:rtl/>
        </w:rPr>
        <w:t xml:space="preserve"> با اثرات شناخته‌شده تمرین ورزشی در افزایش ظرفیت سیستم دفاع </w:t>
      </w:r>
      <w:r w:rsidR="00AF4B44"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درون‌زاد همسو می‌باشد (</w:t>
      </w:r>
      <w:r w:rsidRPr="00880239">
        <w:rPr>
          <w:rFonts w:ascii="IRANSharp_PrintingSize" w:hAnsi="IRANSharp_PrintingSize" w:cs="IRANSharp_PrintingSize"/>
          <w:sz w:val="28"/>
          <w:szCs w:val="28"/>
          <w:rtl/>
          <w:lang w:bidi="fa-IR"/>
        </w:rPr>
        <w:t>۱۱</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۱۲).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از طریق افزایش فعالیت آنزیم‌هایی نظیر سوپراکسید دیسموتاز (</w:t>
      </w:r>
      <w:r w:rsidRPr="00880239">
        <w:rPr>
          <w:rFonts w:ascii="IRANSharp_PrintingSize" w:hAnsi="IRANSharp_PrintingSize" w:cs="IRANSharp_PrintingSize"/>
          <w:sz w:val="28"/>
          <w:szCs w:val="28"/>
        </w:rPr>
        <w:t>SOD</w:t>
      </w:r>
      <w:r w:rsidR="00AF37ED"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tl/>
        </w:rPr>
        <w:t xml:space="preserve"> کاتالاز (</w:t>
      </w:r>
      <w:r w:rsidRPr="00880239">
        <w:rPr>
          <w:rFonts w:ascii="IRANSharp_PrintingSize" w:hAnsi="IRANSharp_PrintingSize" w:cs="IRANSharp_PrintingSize"/>
          <w:sz w:val="28"/>
          <w:szCs w:val="28"/>
        </w:rPr>
        <w:t>CAT</w:t>
      </w:r>
      <w:r w:rsidR="00AF37ED"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Pr>
        <w:t xml:space="preserve"> </w:t>
      </w:r>
      <w:r w:rsidRPr="00880239">
        <w:rPr>
          <w:rFonts w:ascii="IRANSharp_PrintingSize" w:hAnsi="IRANSharp_PrintingSize" w:cs="IRANSharp_PrintingSize"/>
          <w:sz w:val="28"/>
          <w:szCs w:val="28"/>
          <w:rtl/>
        </w:rPr>
        <w:t>و گلوتاتیون پراکسیداز (</w:t>
      </w:r>
      <w:r w:rsidRPr="00880239">
        <w:rPr>
          <w:rFonts w:ascii="IRANSharp_PrintingSize" w:hAnsi="IRANSharp_PrintingSize" w:cs="IRANSharp_PrintingSize"/>
          <w:sz w:val="28"/>
          <w:szCs w:val="28"/>
        </w:rPr>
        <w:t>GPX</w:t>
      </w:r>
      <w:r w:rsidR="00AF37ED"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tl/>
        </w:rPr>
        <w:t xml:space="preserve"> می‌تواند تجمع </w:t>
      </w:r>
      <w:r w:rsidR="00AF4B44" w:rsidRPr="00880239">
        <w:rPr>
          <w:rFonts w:ascii="IRANSharp_PrintingSize" w:hAnsi="IRANSharp_PrintingSize" w:cs="IRANSharp_PrintingSize" w:hint="cs"/>
          <w:sz w:val="28"/>
          <w:szCs w:val="28"/>
          <w:rtl/>
          <w:lang w:bidi="fa-IR"/>
        </w:rPr>
        <w:t>گونه های فعال اکسیژن</w:t>
      </w:r>
      <w:r w:rsidR="00AF4B44"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rPr>
        <w:t xml:space="preserve">عامل آسیب </w:t>
      </w:r>
      <w:r w:rsidRPr="00880239">
        <w:rPr>
          <w:rFonts w:ascii="IRANSharp_PrintingSize" w:hAnsi="IRANSharp_PrintingSize" w:cs="IRANSharp_PrintingSize"/>
          <w:sz w:val="28"/>
          <w:szCs w:val="28"/>
        </w:rPr>
        <w:t>DNA</w:t>
      </w:r>
      <w:r w:rsidRPr="00880239">
        <w:rPr>
          <w:rFonts w:ascii="IRANSharp_PrintingSize" w:hAnsi="IRANSharp_PrintingSize" w:cs="IRANSharp_PrintingSize"/>
          <w:sz w:val="28"/>
          <w:szCs w:val="28"/>
          <w:rtl/>
        </w:rPr>
        <w:t xml:space="preserve"> را کاهش دهد (</w:t>
      </w:r>
      <w:r w:rsidRPr="00880239">
        <w:rPr>
          <w:rFonts w:ascii="IRANSharp_PrintingSize" w:hAnsi="IRANSharp_PrintingSize" w:cs="IRANSharp_PrintingSize"/>
          <w:sz w:val="28"/>
          <w:szCs w:val="28"/>
          <w:rtl/>
          <w:lang w:bidi="fa-IR"/>
        </w:rPr>
        <w:t>۱۳</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۱۴). </w:t>
      </w:r>
      <w:r w:rsidRPr="00880239">
        <w:rPr>
          <w:rFonts w:ascii="IRANSharp_PrintingSize" w:hAnsi="IRANSharp_PrintingSize" w:cs="IRANSharp_PrintingSize"/>
          <w:sz w:val="28"/>
          <w:szCs w:val="28"/>
          <w:rtl/>
        </w:rPr>
        <w:t xml:space="preserve">علاوه‌براین، نشان داده شده است که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از طریق افزایش بیان </w:t>
      </w:r>
      <w:r w:rsidRPr="00880239">
        <w:rPr>
          <w:rFonts w:ascii="IRANSharp_PrintingSize" w:hAnsi="IRANSharp_PrintingSize" w:cs="IRANSharp_PrintingSize"/>
          <w:sz w:val="28"/>
          <w:szCs w:val="28"/>
        </w:rPr>
        <w:t>PGC-1</w:t>
      </w:r>
      <w:r w:rsidRPr="00880239">
        <w:rPr>
          <w:rFonts w:ascii="Calibri" w:hAnsi="Calibri" w:cs="Calibri"/>
          <w:sz w:val="28"/>
          <w:szCs w:val="28"/>
        </w:rPr>
        <w:t>α</w:t>
      </w:r>
      <w:r w:rsidRPr="00880239">
        <w:rPr>
          <w:rFonts w:ascii="IRANSharp_PrintingSize" w:hAnsi="IRANSharp_PrintingSize" w:cs="IRANSharp_PrintingSize"/>
          <w:sz w:val="28"/>
          <w:szCs w:val="28"/>
          <w:rtl/>
        </w:rPr>
        <w:t xml:space="preserve"> و تحریک بیوژنز میتوکندریایی، </w:t>
      </w:r>
      <w:r w:rsidR="00AF4B44" w:rsidRPr="00880239">
        <w:rPr>
          <w:rFonts w:ascii="IRANSharp_PrintingSize" w:hAnsi="IRANSharp_PrintingSize" w:cs="IRANSharp_PrintingSize" w:hint="cs"/>
          <w:sz w:val="28"/>
          <w:szCs w:val="28"/>
          <w:rtl/>
        </w:rPr>
        <w:t>سوخت و ساز</w:t>
      </w:r>
      <w:r w:rsidRPr="00880239">
        <w:rPr>
          <w:rFonts w:ascii="IRANSharp_PrintingSize" w:hAnsi="IRANSharp_PrintingSize" w:cs="IRANSharp_PrintingSize"/>
          <w:sz w:val="28"/>
          <w:szCs w:val="28"/>
          <w:rtl/>
        </w:rPr>
        <w:t xml:space="preserve"> انرژی را بهبود بخشیده و </w:t>
      </w:r>
      <w:r w:rsidR="00AF4B44" w:rsidRPr="00880239">
        <w:rPr>
          <w:rFonts w:ascii="IRANSharp_PrintingSize" w:hAnsi="IRANSharp_PrintingSize" w:cs="IRANSharp_PrintingSize" w:hint="cs"/>
          <w:sz w:val="28"/>
          <w:szCs w:val="28"/>
          <w:rtl/>
        </w:rPr>
        <w:t>مرگ برنامه ریزی شده سلولی</w:t>
      </w:r>
      <w:r w:rsidRPr="00880239">
        <w:rPr>
          <w:rFonts w:ascii="IRANSharp_PrintingSize" w:hAnsi="IRANSharp_PrintingSize" w:cs="IRANSharp_PrintingSize"/>
          <w:sz w:val="28"/>
          <w:szCs w:val="28"/>
          <w:rtl/>
        </w:rPr>
        <w:t xml:space="preserve"> را کاهش می‌دهد (</w:t>
      </w:r>
      <w:r w:rsidRPr="00880239">
        <w:rPr>
          <w:rFonts w:ascii="IRANSharp_PrintingSize" w:hAnsi="IRANSharp_PrintingSize" w:cs="IRANSharp_PrintingSize"/>
          <w:sz w:val="28"/>
          <w:szCs w:val="28"/>
          <w:rtl/>
          <w:lang w:bidi="fa-IR"/>
        </w:rPr>
        <w:t xml:space="preserve">۱۵). </w:t>
      </w:r>
      <w:r w:rsidRPr="00880239">
        <w:rPr>
          <w:rFonts w:ascii="IRANSharp_PrintingSize" w:hAnsi="IRANSharp_PrintingSize" w:cs="IRANSharp_PrintingSize"/>
          <w:sz w:val="28"/>
          <w:szCs w:val="28"/>
          <w:rtl/>
        </w:rPr>
        <w:t xml:space="preserve">شمیتس و همکاران نشان دادند که پروتکل‌های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بیان میکرو</w:t>
      </w:r>
      <w:r w:rsidRPr="00880239">
        <w:rPr>
          <w:rFonts w:ascii="IRANSharp_PrintingSize" w:hAnsi="IRANSharp_PrintingSize" w:cs="IRANSharp_PrintingSize"/>
          <w:sz w:val="28"/>
          <w:szCs w:val="28"/>
        </w:rPr>
        <w:t>RNA</w:t>
      </w:r>
      <w:r w:rsidRPr="00880239">
        <w:rPr>
          <w:rFonts w:ascii="IRANSharp_PrintingSize" w:hAnsi="IRANSharp_PrintingSize" w:cs="IRANSharp_PrintingSize"/>
          <w:sz w:val="28"/>
          <w:szCs w:val="28"/>
          <w:rtl/>
        </w:rPr>
        <w:t xml:space="preserve">های درگیر در مسیرهای </w:t>
      </w:r>
      <w:r w:rsidR="00AF4B44" w:rsidRPr="00880239">
        <w:rPr>
          <w:rFonts w:ascii="IRANSharp_PrintingSize" w:hAnsi="IRANSharp_PrintingSize" w:cs="IRANSharp_PrintingSize" w:hint="cs"/>
          <w:sz w:val="28"/>
          <w:szCs w:val="28"/>
          <w:rtl/>
        </w:rPr>
        <w:t>فشار اکسایشی</w:t>
      </w:r>
      <w:r w:rsidRPr="00880239">
        <w:rPr>
          <w:rFonts w:ascii="IRANSharp_PrintingSize" w:hAnsi="IRANSharp_PrintingSize" w:cs="IRANSharp_PrintingSize"/>
          <w:sz w:val="28"/>
          <w:szCs w:val="28"/>
          <w:rtl/>
        </w:rPr>
        <w:t xml:space="preserve"> را تعدیل می‌کنند که این امر نقش محافظتی سلولی آن را بیشتر مورد تأکید قرار می‌دهد (</w:t>
      </w:r>
      <w:r w:rsidRPr="00880239">
        <w:rPr>
          <w:rFonts w:ascii="IRANSharp_PrintingSize" w:hAnsi="IRANSharp_PrintingSize" w:cs="IRANSharp_PrintingSize"/>
          <w:sz w:val="28"/>
          <w:szCs w:val="28"/>
          <w:rtl/>
          <w:lang w:bidi="fa-IR"/>
        </w:rPr>
        <w:t xml:space="preserve">۹). </w:t>
      </w:r>
      <w:r w:rsidRPr="00880239">
        <w:rPr>
          <w:rFonts w:ascii="IRANSharp_PrintingSize" w:hAnsi="IRANSharp_PrintingSize" w:cs="IRANSharp_PrintingSize"/>
          <w:sz w:val="28"/>
          <w:szCs w:val="28"/>
          <w:rtl/>
        </w:rPr>
        <w:t xml:space="preserve">سلطانی و همکاران </w:t>
      </w:r>
      <w:r w:rsidR="00AF4B44" w:rsidRPr="00880239">
        <w:rPr>
          <w:rFonts w:ascii="IRANSharp_PrintingSize" w:hAnsi="IRANSharp_PrintingSize" w:cs="IRANSharp_PrintingSize" w:hint="cs"/>
          <w:sz w:val="28"/>
          <w:szCs w:val="28"/>
          <w:rtl/>
        </w:rPr>
        <w:t xml:space="preserve">در مطالعه خود </w:t>
      </w:r>
      <w:r w:rsidRPr="00880239">
        <w:rPr>
          <w:rFonts w:ascii="IRANSharp_PrintingSize" w:hAnsi="IRANSharp_PrintingSize" w:cs="IRANSharp_PrintingSize"/>
          <w:sz w:val="28"/>
          <w:szCs w:val="28"/>
          <w:rtl/>
        </w:rPr>
        <w:t xml:space="preserve">گزارش کردند که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w:t>
      </w:r>
      <w:r w:rsidR="00AF4B44" w:rsidRPr="00880239">
        <w:rPr>
          <w:rFonts w:ascii="IRANSharp_PrintingSize" w:hAnsi="IRANSharp_PrintingSize" w:cs="IRANSharp_PrintingSize" w:hint="cs"/>
          <w:sz w:val="28"/>
          <w:szCs w:val="28"/>
          <w:rtl/>
        </w:rPr>
        <w:t>مقدار</w:t>
      </w:r>
      <w:r w:rsidRPr="00880239">
        <w:rPr>
          <w:rFonts w:ascii="IRANSharp_PrintingSize" w:hAnsi="IRANSharp_PrintingSize" w:cs="IRANSharp_PrintingSize"/>
          <w:sz w:val="28"/>
          <w:szCs w:val="28"/>
          <w:rtl/>
        </w:rPr>
        <w:t xml:space="preserve"> هومانین (یک پپتید مشتق از میتوکندری با خواص محافظت‌کننده سلولی) را افزایش می‌دهد که ممکن است در کاهش آسیب </w:t>
      </w:r>
      <w:r w:rsidRPr="00880239">
        <w:rPr>
          <w:rFonts w:ascii="IRANSharp_PrintingSize" w:hAnsi="IRANSharp_PrintingSize" w:cs="IRANSharp_PrintingSize"/>
          <w:sz w:val="28"/>
          <w:szCs w:val="28"/>
        </w:rPr>
        <w:t>DNA</w:t>
      </w:r>
      <w:r w:rsidRPr="00880239">
        <w:rPr>
          <w:rFonts w:ascii="IRANSharp_PrintingSize" w:hAnsi="IRANSharp_PrintingSize" w:cs="IRANSharp_PrintingSize"/>
          <w:sz w:val="28"/>
          <w:szCs w:val="28"/>
          <w:rtl/>
        </w:rPr>
        <w:t xml:space="preserve"> مشاهده‌شده در این مطالعه نقش داشته باشد (</w:t>
      </w:r>
      <w:r w:rsidRPr="00880239">
        <w:rPr>
          <w:rFonts w:ascii="IRANSharp_PrintingSize" w:hAnsi="IRANSharp_PrintingSize" w:cs="IRANSharp_PrintingSize"/>
          <w:sz w:val="28"/>
          <w:szCs w:val="28"/>
          <w:rtl/>
          <w:lang w:bidi="fa-IR"/>
        </w:rPr>
        <w:t>۱۰).</w:t>
      </w:r>
    </w:p>
    <w:p w14:paraId="162E83EB" w14:textId="5F5F639F" w:rsidR="00E57B8D" w:rsidRPr="00880239" w:rsidRDefault="00E57B8D" w:rsidP="00AF4B44">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به‌طور مشابه، رسوراترول (</w:t>
      </w:r>
      <w:r w:rsidRPr="00880239">
        <w:rPr>
          <w:rFonts w:ascii="IRANSharp_PrintingSize" w:hAnsi="IRANSharp_PrintingSize" w:cs="IRANSharp_PrintingSize"/>
          <w:sz w:val="28"/>
          <w:szCs w:val="28"/>
          <w:rtl/>
          <w:lang w:bidi="fa-IR"/>
        </w:rPr>
        <w:t>۳،۵،۴'-</w:t>
      </w:r>
      <w:r w:rsidRPr="00880239">
        <w:rPr>
          <w:rFonts w:ascii="IRANSharp_PrintingSize" w:hAnsi="IRANSharp_PrintingSize" w:cs="IRANSharp_PrintingSize"/>
          <w:sz w:val="28"/>
          <w:szCs w:val="28"/>
          <w:rtl/>
        </w:rPr>
        <w:t xml:space="preserve">تری‌هیدروکسی‌استیل‌بن) که یک ترکیب پلی‌فنولی طبیعی موجود در انگور قرمز، توت‌ها و بادام زمینی است، به‌خاطر </w:t>
      </w:r>
      <w:r w:rsidR="00AF4B44" w:rsidRPr="00880239">
        <w:rPr>
          <w:rFonts w:ascii="IRANSharp_PrintingSize" w:hAnsi="IRANSharp_PrintingSize" w:cs="IRANSharp_PrintingSize" w:hint="cs"/>
          <w:sz w:val="28"/>
          <w:szCs w:val="28"/>
          <w:rtl/>
        </w:rPr>
        <w:t>ویژگی های</w:t>
      </w:r>
      <w:r w:rsidRPr="00880239">
        <w:rPr>
          <w:rFonts w:ascii="IRANSharp_PrintingSize" w:hAnsi="IRANSharp_PrintingSize" w:cs="IRANSharp_PrintingSize"/>
          <w:sz w:val="28"/>
          <w:szCs w:val="28"/>
          <w:rtl/>
        </w:rPr>
        <w:t xml:space="preserve"> </w:t>
      </w:r>
      <w:r w:rsidR="00AF4B44"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قوی خود شناخته شده است (</w:t>
      </w:r>
      <w:r w:rsidRPr="00880239">
        <w:rPr>
          <w:rFonts w:ascii="IRANSharp_PrintingSize" w:hAnsi="IRANSharp_PrintingSize" w:cs="IRANSharp_PrintingSize"/>
          <w:sz w:val="28"/>
          <w:szCs w:val="28"/>
          <w:rtl/>
          <w:lang w:bidi="fa-IR"/>
        </w:rPr>
        <w:t>۲۳</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۲۴). </w:t>
      </w:r>
      <w:r w:rsidRPr="00880239">
        <w:rPr>
          <w:rFonts w:ascii="IRANSharp_PrintingSize" w:hAnsi="IRANSharp_PrintingSize" w:cs="IRANSharp_PrintingSize"/>
          <w:sz w:val="28"/>
          <w:szCs w:val="28"/>
          <w:rtl/>
        </w:rPr>
        <w:t xml:space="preserve">رسوراترول اثرات محافظتی خود را از طریق </w:t>
      </w:r>
      <w:r w:rsidR="00AF4B44" w:rsidRPr="00880239">
        <w:rPr>
          <w:rFonts w:ascii="IRANSharp_PrintingSize" w:hAnsi="IRANSharp_PrintingSize" w:cs="IRANSharp_PrintingSize" w:hint="cs"/>
          <w:sz w:val="28"/>
          <w:szCs w:val="28"/>
          <w:rtl/>
        </w:rPr>
        <w:t>سازوکارهای</w:t>
      </w:r>
      <w:r w:rsidRPr="00880239">
        <w:rPr>
          <w:rFonts w:ascii="IRANSharp_PrintingSize" w:hAnsi="IRANSharp_PrintingSize" w:cs="IRANSharp_PrintingSize"/>
          <w:sz w:val="28"/>
          <w:szCs w:val="28"/>
          <w:rtl/>
        </w:rPr>
        <w:t xml:space="preserve"> متعددی از جمله مهار مستقیم رادیکال‌های آزاد، افزایش بیان </w:t>
      </w:r>
      <w:r w:rsidRPr="00880239">
        <w:rPr>
          <w:rFonts w:ascii="IRANSharp_PrintingSize" w:hAnsi="IRANSharp_PrintingSize" w:cs="IRANSharp_PrintingSize"/>
          <w:sz w:val="28"/>
          <w:szCs w:val="28"/>
        </w:rPr>
        <w:t>SIRT1</w:t>
      </w:r>
      <w:r w:rsidRPr="00880239">
        <w:rPr>
          <w:rFonts w:ascii="IRANSharp_PrintingSize" w:hAnsi="IRANSharp_PrintingSize" w:cs="IRANSharp_PrintingSize"/>
          <w:sz w:val="28"/>
          <w:szCs w:val="28"/>
          <w:rtl/>
        </w:rPr>
        <w:t xml:space="preserve">، فعال‌سازی مسیر </w:t>
      </w:r>
      <w:r w:rsidRPr="00880239">
        <w:rPr>
          <w:rFonts w:ascii="IRANSharp_PrintingSize" w:hAnsi="IRANSharp_PrintingSize" w:cs="IRANSharp_PrintingSize"/>
          <w:sz w:val="28"/>
          <w:szCs w:val="28"/>
        </w:rPr>
        <w:t>Nrf2/ARE</w:t>
      </w:r>
      <w:r w:rsidRPr="00880239">
        <w:rPr>
          <w:rFonts w:ascii="IRANSharp_PrintingSize" w:hAnsi="IRANSharp_PrintingSize" w:cs="IRANSharp_PrintingSize"/>
          <w:sz w:val="28"/>
          <w:szCs w:val="28"/>
          <w:rtl/>
        </w:rPr>
        <w:t xml:space="preserve"> و مهار پاسخ‌های التهابی وابسته به </w:t>
      </w:r>
      <w:r w:rsidRPr="00880239">
        <w:rPr>
          <w:rFonts w:ascii="IRANSharp_PrintingSize" w:hAnsi="IRANSharp_PrintingSize" w:cs="IRANSharp_PrintingSize"/>
          <w:sz w:val="28"/>
          <w:szCs w:val="28"/>
        </w:rPr>
        <w:t>NF-</w:t>
      </w:r>
      <w:r w:rsidRPr="00880239">
        <w:rPr>
          <w:rFonts w:ascii="Calibri" w:hAnsi="Calibri" w:cs="Calibri"/>
          <w:sz w:val="28"/>
          <w:szCs w:val="28"/>
        </w:rPr>
        <w:t>κ</w:t>
      </w:r>
      <w:r w:rsidRPr="00880239">
        <w:rPr>
          <w:rFonts w:ascii="IRANSharp_PrintingSize" w:hAnsi="IRANSharp_PrintingSize" w:cs="IRANSharp_PrintingSize"/>
          <w:sz w:val="28"/>
          <w:szCs w:val="28"/>
        </w:rPr>
        <w:t>B</w:t>
      </w:r>
      <w:r w:rsidRPr="00880239">
        <w:rPr>
          <w:rFonts w:ascii="IRANSharp_PrintingSize" w:hAnsi="IRANSharp_PrintingSize" w:cs="IRANSharp_PrintingSize"/>
          <w:sz w:val="28"/>
          <w:szCs w:val="28"/>
          <w:rtl/>
        </w:rPr>
        <w:t xml:space="preserve"> اعمال می‌کند (</w:t>
      </w:r>
      <w:r w:rsidRPr="00880239">
        <w:rPr>
          <w:rFonts w:ascii="IRANSharp_PrintingSize" w:hAnsi="IRANSharp_PrintingSize" w:cs="IRANSharp_PrintingSize"/>
          <w:sz w:val="28"/>
          <w:szCs w:val="28"/>
          <w:rtl/>
          <w:lang w:bidi="fa-IR"/>
        </w:rPr>
        <w:t>۲۴</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۲۵). </w:t>
      </w:r>
      <w:r w:rsidRPr="00880239">
        <w:rPr>
          <w:rFonts w:ascii="IRANSharp_PrintingSize" w:hAnsi="IRANSharp_PrintingSize" w:cs="IRANSharp_PrintingSize"/>
          <w:sz w:val="28"/>
          <w:szCs w:val="28"/>
          <w:rtl/>
        </w:rPr>
        <w:t xml:space="preserve">مطالعات پیشین نشان داده‌اند که رسوراترول آسیب </w:t>
      </w:r>
      <w:r w:rsidR="00AF4B44"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Pr>
        <w:t>DNA</w:t>
      </w:r>
      <w:r w:rsidRPr="00880239">
        <w:rPr>
          <w:rFonts w:ascii="IRANSharp_PrintingSize" w:hAnsi="IRANSharp_PrintingSize" w:cs="IRANSharp_PrintingSize"/>
          <w:sz w:val="28"/>
          <w:szCs w:val="28"/>
          <w:rtl/>
        </w:rPr>
        <w:t xml:space="preserve"> ناشی از دیابت را در بافت‌های مختلف کاهش می‌دهد (</w:t>
      </w:r>
      <w:r w:rsidRPr="00880239">
        <w:rPr>
          <w:rFonts w:ascii="IRANSharp_PrintingSize" w:hAnsi="IRANSharp_PrintingSize" w:cs="IRANSharp_PrintingSize"/>
          <w:sz w:val="28"/>
          <w:szCs w:val="28"/>
          <w:rtl/>
          <w:lang w:bidi="fa-IR"/>
        </w:rPr>
        <w:t>۳</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۷). </w:t>
      </w:r>
      <w:r w:rsidRPr="00880239">
        <w:rPr>
          <w:rFonts w:ascii="IRANSharp_PrintingSize" w:hAnsi="IRANSharp_PrintingSize" w:cs="IRANSharp_PrintingSize"/>
          <w:sz w:val="28"/>
          <w:szCs w:val="28"/>
          <w:rtl/>
        </w:rPr>
        <w:t xml:space="preserve">الحسینی و کیلارکاج نشان دادند که ترانس-رسوراترول آسیب </w:t>
      </w:r>
      <w:r w:rsidR="00AF4B44"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Pr>
        <w:t>DNA</w:t>
      </w:r>
      <w:r w:rsidRPr="00880239">
        <w:rPr>
          <w:rFonts w:ascii="IRANSharp_PrintingSize" w:hAnsi="IRANSharp_PrintingSize" w:cs="IRANSharp_PrintingSize"/>
          <w:sz w:val="28"/>
          <w:szCs w:val="28"/>
          <w:rtl/>
        </w:rPr>
        <w:t xml:space="preserve"> و تجمع محصولات نهایی گلیکاسیون پیشرفته را در گلومرول‌ها و توبول‌های کلیه موش‌های دیابتی کاهش می‌دهد (</w:t>
      </w:r>
      <w:r w:rsidRPr="00880239">
        <w:rPr>
          <w:rFonts w:ascii="IRANSharp_PrintingSize" w:hAnsi="IRANSharp_PrintingSize" w:cs="IRANSharp_PrintingSize"/>
          <w:sz w:val="28"/>
          <w:szCs w:val="28"/>
          <w:rtl/>
          <w:lang w:bidi="fa-IR"/>
        </w:rPr>
        <w:t xml:space="preserve">۸). </w:t>
      </w:r>
      <w:r w:rsidRPr="00880239">
        <w:rPr>
          <w:rFonts w:ascii="IRANSharp_PrintingSize" w:hAnsi="IRANSharp_PrintingSize" w:cs="IRANSharp_PrintingSize"/>
          <w:sz w:val="28"/>
          <w:szCs w:val="28"/>
          <w:rtl/>
        </w:rPr>
        <w:t xml:space="preserve">صادقی و همکاران </w:t>
      </w:r>
      <w:r w:rsidR="00AF4B44" w:rsidRPr="00880239">
        <w:rPr>
          <w:rFonts w:ascii="IRANSharp_PrintingSize" w:hAnsi="IRANSharp_PrintingSize" w:cs="IRANSharp_PrintingSize" w:hint="cs"/>
          <w:sz w:val="28"/>
          <w:szCs w:val="28"/>
          <w:rtl/>
        </w:rPr>
        <w:t xml:space="preserve">نیز در مطالعه خود </w:t>
      </w:r>
      <w:r w:rsidRPr="00880239">
        <w:rPr>
          <w:rFonts w:ascii="IRANSharp_PrintingSize" w:hAnsi="IRANSharp_PrintingSize" w:cs="IRANSharp_PrintingSize"/>
          <w:sz w:val="28"/>
          <w:szCs w:val="28"/>
          <w:rtl/>
        </w:rPr>
        <w:t xml:space="preserve">گزارش کردند که رسوراترول بیانگرهای </w:t>
      </w:r>
      <w:r w:rsidR="00AF4B44"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و آنزیم‌های </w:t>
      </w:r>
      <w:r w:rsidR="00AF4B44"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را در مغز موش‌های دیابتی القاشده با استرپتوزوتوسین </w:t>
      </w:r>
      <w:r w:rsidR="00AF4B44" w:rsidRPr="00880239">
        <w:rPr>
          <w:rFonts w:ascii="IRANSharp_PrintingSize" w:hAnsi="IRANSharp_PrintingSize" w:cs="IRANSharp_PrintingSize" w:hint="cs"/>
          <w:sz w:val="28"/>
          <w:szCs w:val="28"/>
          <w:rtl/>
        </w:rPr>
        <w:t>تعدیل</w:t>
      </w:r>
      <w:r w:rsidRPr="00880239">
        <w:rPr>
          <w:rFonts w:ascii="IRANSharp_PrintingSize" w:hAnsi="IRANSharp_PrintingSize" w:cs="IRANSharp_PrintingSize"/>
          <w:sz w:val="28"/>
          <w:szCs w:val="28"/>
          <w:rtl/>
        </w:rPr>
        <w:t xml:space="preserve"> می‌کند که نشان‌دهنده پتانسیل محافظت عصبی آن می‌باشد (</w:t>
      </w:r>
      <w:r w:rsidRPr="00880239">
        <w:rPr>
          <w:rFonts w:ascii="IRANSharp_PrintingSize" w:hAnsi="IRANSharp_PrintingSize" w:cs="IRANSharp_PrintingSize"/>
          <w:sz w:val="28"/>
          <w:szCs w:val="28"/>
          <w:rtl/>
          <w:lang w:bidi="fa-IR"/>
        </w:rPr>
        <w:t xml:space="preserve">۱۱). </w:t>
      </w:r>
      <w:r w:rsidRPr="00880239">
        <w:rPr>
          <w:rFonts w:ascii="IRANSharp_PrintingSize" w:hAnsi="IRANSharp_PrintingSize" w:cs="IRANSharp_PrintingSize"/>
          <w:sz w:val="28"/>
          <w:szCs w:val="28"/>
          <w:rtl/>
        </w:rPr>
        <w:t xml:space="preserve">پال‌سامی و سوبرامانیان نشان دادند که رسوراترول </w:t>
      </w:r>
      <w:r w:rsidR="00AF4B44" w:rsidRPr="00880239">
        <w:rPr>
          <w:rFonts w:ascii="IRANSharp_PrintingSize" w:hAnsi="IRANSharp_PrintingSize" w:cs="IRANSharp_PrintingSize" w:hint="cs"/>
          <w:sz w:val="28"/>
          <w:szCs w:val="28"/>
          <w:rtl/>
        </w:rPr>
        <w:t>فشار اکسایشی</w:t>
      </w:r>
      <w:r w:rsidRPr="00880239">
        <w:rPr>
          <w:rFonts w:ascii="IRANSharp_PrintingSize" w:hAnsi="IRANSharp_PrintingSize" w:cs="IRANSharp_PrintingSize"/>
          <w:sz w:val="28"/>
          <w:szCs w:val="28"/>
          <w:rtl/>
        </w:rPr>
        <w:t xml:space="preserve"> ناشی از هایپرگلیسمی و اختلال عملکرد سلول‌های بتای پانکراس را بهبود می‌بخشد (</w:t>
      </w:r>
      <w:r w:rsidRPr="00880239">
        <w:rPr>
          <w:rFonts w:ascii="IRANSharp_PrintingSize" w:hAnsi="IRANSharp_PrintingSize" w:cs="IRANSharp_PrintingSize"/>
          <w:sz w:val="28"/>
          <w:szCs w:val="28"/>
          <w:rtl/>
          <w:lang w:bidi="fa-IR"/>
        </w:rPr>
        <w:t xml:space="preserve">۷). </w:t>
      </w:r>
      <w:r w:rsidRPr="00880239">
        <w:rPr>
          <w:rFonts w:ascii="IRANSharp_PrintingSize" w:hAnsi="IRANSharp_PrintingSize" w:cs="IRANSharp_PrintingSize"/>
          <w:sz w:val="28"/>
          <w:szCs w:val="28"/>
          <w:rtl/>
        </w:rPr>
        <w:t>علاوه‌براین، عوض و همکاران نشان دادند که رسوراترول در برابر آسیب ژنومیک ناشی از انسولین محافظت می‌کند (</w:t>
      </w:r>
      <w:r w:rsidRPr="00880239">
        <w:rPr>
          <w:rFonts w:ascii="IRANSharp_PrintingSize" w:hAnsi="IRANSharp_PrintingSize" w:cs="IRANSharp_PrintingSize"/>
          <w:sz w:val="28"/>
          <w:szCs w:val="28"/>
          <w:rtl/>
          <w:lang w:bidi="fa-IR"/>
        </w:rPr>
        <w:t>۱۹).</w:t>
      </w:r>
    </w:p>
    <w:p w14:paraId="1664F551" w14:textId="420367A8" w:rsidR="00E57B8D" w:rsidRPr="00880239" w:rsidRDefault="00E57B8D" w:rsidP="00AF4B44">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 xml:space="preserve">کاهش </w:t>
      </w:r>
      <w:r w:rsidRPr="00880239">
        <w:rPr>
          <w:rFonts w:ascii="IRANSharp_PrintingSize" w:hAnsi="IRANSharp_PrintingSize" w:cs="IRANSharp_PrintingSize"/>
          <w:sz w:val="28"/>
          <w:szCs w:val="28"/>
        </w:rPr>
        <w:t>MDA</w:t>
      </w:r>
      <w:r w:rsidRPr="00880239">
        <w:rPr>
          <w:rFonts w:ascii="IRANSharp_PrintingSize" w:hAnsi="IRANSharp_PrintingSize" w:cs="IRANSharp_PrintingSize"/>
          <w:sz w:val="28"/>
          <w:szCs w:val="28"/>
          <w:rtl/>
        </w:rPr>
        <w:t xml:space="preserve"> که محصول نهایی پراکسیداسیون لیپیدی است، نقش </w:t>
      </w:r>
      <w:r w:rsidR="00AF4B44"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هر دو </w:t>
      </w:r>
      <w:r w:rsidR="00AF4B44" w:rsidRPr="00880239">
        <w:rPr>
          <w:rFonts w:ascii="IRANSharp_PrintingSize" w:hAnsi="IRANSharp_PrintingSize" w:cs="IRANSharp_PrintingSize" w:hint="cs"/>
          <w:sz w:val="28"/>
          <w:szCs w:val="28"/>
          <w:rtl/>
        </w:rPr>
        <w:t>روش</w:t>
      </w:r>
      <w:r w:rsidRPr="00880239">
        <w:rPr>
          <w:rFonts w:ascii="IRANSharp_PrintingSize" w:hAnsi="IRANSharp_PrintingSize" w:cs="IRANSharp_PrintingSize"/>
          <w:sz w:val="28"/>
          <w:szCs w:val="28"/>
          <w:rtl/>
        </w:rPr>
        <w:t xml:space="preserve"> را تأیید می‌کند (</w:t>
      </w:r>
      <w:r w:rsidRPr="00880239">
        <w:rPr>
          <w:rFonts w:ascii="IRANSharp_PrintingSize" w:hAnsi="IRANSharp_PrintingSize" w:cs="IRANSharp_PrintingSize"/>
          <w:sz w:val="28"/>
          <w:szCs w:val="28"/>
          <w:rtl/>
          <w:lang w:bidi="fa-IR"/>
        </w:rPr>
        <w:t>۴</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۶). </w:t>
      </w:r>
      <w:r w:rsidRPr="00880239">
        <w:rPr>
          <w:rFonts w:ascii="IRANSharp_PrintingSize" w:hAnsi="IRANSharp_PrintingSize" w:cs="IRANSharp_PrintingSize"/>
          <w:sz w:val="28"/>
          <w:szCs w:val="28"/>
          <w:rtl/>
        </w:rPr>
        <w:t xml:space="preserve">افزایش سطح </w:t>
      </w:r>
      <w:r w:rsidRPr="00880239">
        <w:rPr>
          <w:rFonts w:ascii="IRANSharp_PrintingSize" w:hAnsi="IRANSharp_PrintingSize" w:cs="IRANSharp_PrintingSize"/>
          <w:sz w:val="28"/>
          <w:szCs w:val="28"/>
        </w:rPr>
        <w:t>MDA</w:t>
      </w:r>
      <w:r w:rsidRPr="00880239">
        <w:rPr>
          <w:rFonts w:ascii="IRANSharp_PrintingSize" w:hAnsi="IRANSharp_PrintingSize" w:cs="IRANSharp_PrintingSize"/>
          <w:sz w:val="28"/>
          <w:szCs w:val="28"/>
          <w:rtl/>
        </w:rPr>
        <w:t xml:space="preserve"> در دیابت بیانگر افزایش آسیب </w:t>
      </w:r>
      <w:r w:rsidR="00AF4B44"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به لیپیدهای غشایی است که منجر به اختلال در یکپارچگی غشاء، تغییر در سیالیت و اختلال در عملکرد سلولی می‌گردد (</w:t>
      </w:r>
      <w:r w:rsidRPr="00880239">
        <w:rPr>
          <w:rFonts w:ascii="IRANSharp_PrintingSize" w:hAnsi="IRANSharp_PrintingSize" w:cs="IRANSharp_PrintingSize"/>
          <w:sz w:val="28"/>
          <w:szCs w:val="28"/>
          <w:rtl/>
          <w:lang w:bidi="fa-IR"/>
        </w:rPr>
        <w:t>۵</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۱۴). </w:t>
      </w:r>
      <w:r w:rsidRPr="00880239">
        <w:rPr>
          <w:rFonts w:ascii="IRANSharp_PrintingSize" w:hAnsi="IRANSharp_PrintingSize" w:cs="IRANSharp_PrintingSize"/>
          <w:sz w:val="28"/>
          <w:szCs w:val="28"/>
          <w:rtl/>
        </w:rPr>
        <w:t xml:space="preserve">کاهش </w:t>
      </w:r>
      <w:r w:rsidRPr="00880239">
        <w:rPr>
          <w:rFonts w:ascii="IRANSharp_PrintingSize" w:hAnsi="IRANSharp_PrintingSize" w:cs="IRANSharp_PrintingSize"/>
          <w:sz w:val="28"/>
          <w:szCs w:val="28"/>
        </w:rPr>
        <w:t>MDA</w:t>
      </w:r>
      <w:r w:rsidRPr="00880239">
        <w:rPr>
          <w:rFonts w:ascii="IRANSharp_PrintingSize" w:hAnsi="IRANSharp_PrintingSize" w:cs="IRANSharp_PrintingSize"/>
          <w:sz w:val="28"/>
          <w:szCs w:val="28"/>
          <w:rtl/>
        </w:rPr>
        <w:t xml:space="preserve"> مشاهده‌شده در این مطالعه با یافته‌های پیشین مبنی بر </w:t>
      </w:r>
      <w:r w:rsidRPr="00880239">
        <w:rPr>
          <w:rFonts w:ascii="IRANSharp_PrintingSize" w:hAnsi="IRANSharp_PrintingSize" w:cs="IRANSharp_PrintingSize"/>
          <w:sz w:val="28"/>
          <w:szCs w:val="28"/>
          <w:rtl/>
        </w:rPr>
        <w:lastRenderedPageBreak/>
        <w:t xml:space="preserve">کاهش پراکسیداسیون لیپیدی توسط تمرین ورزشی و </w:t>
      </w:r>
      <w:r w:rsidR="00AF4B44" w:rsidRPr="00880239">
        <w:rPr>
          <w:rFonts w:ascii="IRANSharp_PrintingSize" w:hAnsi="IRANSharp_PrintingSize" w:cs="IRANSharp_PrintingSize" w:hint="cs"/>
          <w:sz w:val="28"/>
          <w:szCs w:val="28"/>
          <w:rtl/>
        </w:rPr>
        <w:t>مصرف</w:t>
      </w:r>
      <w:r w:rsidRPr="00880239">
        <w:rPr>
          <w:rFonts w:ascii="IRANSharp_PrintingSize" w:hAnsi="IRANSharp_PrintingSize" w:cs="IRANSharp_PrintingSize"/>
          <w:sz w:val="28"/>
          <w:szCs w:val="28"/>
          <w:rtl/>
        </w:rPr>
        <w:t xml:space="preserve"> رسوراترول در مدل‌های دیابتی همسو می‌باشد (</w:t>
      </w:r>
      <w:r w:rsidRPr="00880239">
        <w:rPr>
          <w:rFonts w:ascii="IRANSharp_PrintingSize" w:hAnsi="IRANSharp_PrintingSize" w:cs="IRANSharp_PrintingSize"/>
          <w:sz w:val="28"/>
          <w:szCs w:val="28"/>
          <w:rtl/>
          <w:lang w:bidi="fa-IR"/>
        </w:rPr>
        <w:t>۱۸</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۲۲). </w:t>
      </w:r>
      <w:r w:rsidRPr="00880239">
        <w:rPr>
          <w:rFonts w:ascii="IRANSharp_PrintingSize" w:hAnsi="IRANSharp_PrintingSize" w:cs="IRANSharp_PrintingSize"/>
          <w:sz w:val="28"/>
          <w:szCs w:val="28"/>
          <w:rtl/>
        </w:rPr>
        <w:t xml:space="preserve">بهار و همکاران گزارش کردند که تمرینات شنا و دویدن باعث بهبود پروفایل </w:t>
      </w:r>
      <w:r w:rsidR="00AF4B44"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w:t>
      </w:r>
      <w:r w:rsidR="00AF4B44"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و لیپیدی در موش‌های دیابتی القاشده با استرپتوزوتوسین می‌شود (</w:t>
      </w:r>
      <w:r w:rsidRPr="00880239">
        <w:rPr>
          <w:rFonts w:ascii="IRANSharp_PrintingSize" w:hAnsi="IRANSharp_PrintingSize" w:cs="IRANSharp_PrintingSize"/>
          <w:sz w:val="28"/>
          <w:szCs w:val="28"/>
          <w:rtl/>
          <w:lang w:bidi="fa-IR"/>
        </w:rPr>
        <w:t xml:space="preserve">۱۸). </w:t>
      </w:r>
      <w:r w:rsidRPr="00880239">
        <w:rPr>
          <w:rFonts w:ascii="IRANSharp_PrintingSize" w:hAnsi="IRANSharp_PrintingSize" w:cs="IRANSharp_PrintingSize"/>
          <w:sz w:val="28"/>
          <w:szCs w:val="28"/>
          <w:rtl/>
        </w:rPr>
        <w:t xml:space="preserve">حسین الشویلی و همکاران نشان دادند که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میان‌مدت و </w:t>
      </w:r>
      <w:r w:rsidR="00AF4B44" w:rsidRPr="00880239">
        <w:rPr>
          <w:rFonts w:ascii="IRANSharp_PrintingSize" w:hAnsi="IRANSharp_PrintingSize" w:cs="IRANSharp_PrintingSize" w:hint="cs"/>
          <w:sz w:val="28"/>
          <w:szCs w:val="28"/>
          <w:rtl/>
        </w:rPr>
        <w:t>مصرف</w:t>
      </w:r>
      <w:r w:rsidRPr="00880239">
        <w:rPr>
          <w:rFonts w:ascii="IRANSharp_PrintingSize" w:hAnsi="IRANSharp_PrintingSize" w:cs="IRANSharp_PrintingSize"/>
          <w:sz w:val="28"/>
          <w:szCs w:val="28"/>
          <w:rtl/>
        </w:rPr>
        <w:t xml:space="preserve"> رسوراترول باعث کاهش پراکسیداسیون لیپیدی در مردان مبتلا به سندرم </w:t>
      </w:r>
      <w:r w:rsidR="00AF4B44" w:rsidRPr="00880239">
        <w:rPr>
          <w:rFonts w:ascii="IRANSharp_PrintingSize" w:hAnsi="IRANSharp_PrintingSize" w:cs="IRANSharp_PrintingSize" w:hint="cs"/>
          <w:sz w:val="28"/>
          <w:szCs w:val="28"/>
          <w:rtl/>
        </w:rPr>
        <w:t>سوخت و سازی</w:t>
      </w:r>
      <w:r w:rsidRPr="00880239">
        <w:rPr>
          <w:rFonts w:ascii="IRANSharp_PrintingSize" w:hAnsi="IRANSharp_PrintingSize" w:cs="IRANSharp_PrintingSize"/>
          <w:sz w:val="28"/>
          <w:szCs w:val="28"/>
          <w:rtl/>
        </w:rPr>
        <w:t xml:space="preserve"> می‌گردد (</w:t>
      </w:r>
      <w:r w:rsidRPr="00880239">
        <w:rPr>
          <w:rFonts w:ascii="IRANSharp_PrintingSize" w:hAnsi="IRANSharp_PrintingSize" w:cs="IRANSharp_PrintingSize"/>
          <w:sz w:val="28"/>
          <w:szCs w:val="28"/>
          <w:rtl/>
          <w:lang w:bidi="fa-IR"/>
        </w:rPr>
        <w:t>۴).</w:t>
      </w:r>
    </w:p>
    <w:p w14:paraId="0EF2EA01" w14:textId="4F15A4C8" w:rsidR="00E57B8D" w:rsidRPr="00880239" w:rsidRDefault="00E57B8D" w:rsidP="00357A37">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 xml:space="preserve">اثر </w:t>
      </w:r>
      <w:r w:rsidR="00AF4B44" w:rsidRPr="00880239">
        <w:rPr>
          <w:rFonts w:ascii="IRANSharp_PrintingSize" w:hAnsi="IRANSharp_PrintingSize" w:cs="IRANSharp_PrintingSize" w:hint="cs"/>
          <w:sz w:val="28"/>
          <w:szCs w:val="28"/>
          <w:rtl/>
        </w:rPr>
        <w:t>مهم</w:t>
      </w:r>
      <w:r w:rsidRPr="00880239">
        <w:rPr>
          <w:rFonts w:ascii="IRANSharp_PrintingSize" w:hAnsi="IRANSharp_PrintingSize" w:cs="IRANSharp_PrintingSize"/>
          <w:sz w:val="28"/>
          <w:szCs w:val="28"/>
          <w:rtl/>
        </w:rPr>
        <w:t xml:space="preserve"> مداخله ترکیبی (</w:t>
      </w:r>
      <w:r w:rsidRPr="00880239">
        <w:rPr>
          <w:rFonts w:ascii="IRANSharp_PrintingSize" w:hAnsi="IRANSharp_PrintingSize" w:cs="IRANSharp_PrintingSize"/>
          <w:sz w:val="28"/>
          <w:szCs w:val="28"/>
        </w:rPr>
        <w:t>HIIT</w:t>
      </w:r>
      <w:r w:rsidR="00AF37ED"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tl/>
        </w:rPr>
        <w:t xml:space="preserve">رسوراترول) در مقایسه با هر یک از مداخلات به‌تنهایی، با مطالعات پیشین که نشان داده‌اند ترکیب تمرین تناوبی و رسوراترول منجر به بهبود بیشتر در نشانگرهای </w:t>
      </w:r>
      <w:r w:rsidR="00AF4B44"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نسبت به هر مداخله به‌تنهایی می‌شود، همخوانی دارد (</w:t>
      </w:r>
      <w:r w:rsidRPr="00880239">
        <w:rPr>
          <w:rFonts w:ascii="IRANSharp_PrintingSize" w:hAnsi="IRANSharp_PrintingSize" w:cs="IRANSharp_PrintingSize"/>
          <w:sz w:val="28"/>
          <w:szCs w:val="28"/>
          <w:rtl/>
          <w:lang w:bidi="fa-IR"/>
        </w:rPr>
        <w:t>۱</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۲</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۱۲). </w:t>
      </w:r>
      <w:r w:rsidRPr="00880239">
        <w:rPr>
          <w:rFonts w:ascii="IRANSharp_PrintingSize" w:hAnsi="IRANSharp_PrintingSize" w:cs="IRANSharp_PrintingSize"/>
          <w:sz w:val="28"/>
          <w:szCs w:val="28"/>
          <w:rtl/>
        </w:rPr>
        <w:t xml:space="preserve">نگارستانی و همکاران </w:t>
      </w:r>
      <w:r w:rsidR="00AF4B44" w:rsidRPr="00880239">
        <w:rPr>
          <w:rFonts w:ascii="IRANSharp_PrintingSize" w:hAnsi="IRANSharp_PrintingSize" w:cs="IRANSharp_PrintingSize" w:hint="cs"/>
          <w:sz w:val="28"/>
          <w:szCs w:val="28"/>
          <w:rtl/>
        </w:rPr>
        <w:t xml:space="preserve">در مطالعه خود </w:t>
      </w:r>
      <w:r w:rsidRPr="00880239">
        <w:rPr>
          <w:rFonts w:ascii="IRANSharp_PrintingSize" w:hAnsi="IRANSharp_PrintingSize" w:cs="IRANSharp_PrintingSize"/>
          <w:sz w:val="28"/>
          <w:szCs w:val="28"/>
          <w:rtl/>
        </w:rPr>
        <w:t xml:space="preserve">نشان دادند که ترکیب </w:t>
      </w:r>
      <w:r w:rsidR="00AF4B44" w:rsidRPr="00880239">
        <w:rPr>
          <w:rFonts w:ascii="IRANSharp_PrintingSize" w:hAnsi="IRANSharp_PrintingSize" w:cs="IRANSharp_PrintingSize" w:hint="cs"/>
          <w:sz w:val="28"/>
          <w:szCs w:val="28"/>
          <w:rtl/>
        </w:rPr>
        <w:t>مصرف</w:t>
      </w:r>
      <w:r w:rsidRPr="00880239">
        <w:rPr>
          <w:rFonts w:ascii="IRANSharp_PrintingSize" w:hAnsi="IRANSharp_PrintingSize" w:cs="IRANSharp_PrintingSize"/>
          <w:sz w:val="28"/>
          <w:szCs w:val="28"/>
          <w:rtl/>
        </w:rPr>
        <w:t xml:space="preserve"> رسوراترول و تمرین تناوبی، عوامل تنظیمی و اجرایی </w:t>
      </w:r>
      <w:r w:rsidR="00AF4B44" w:rsidRPr="00880239">
        <w:rPr>
          <w:rFonts w:ascii="IRANSharp_PrintingSize" w:hAnsi="IRANSharp_PrintingSize" w:cs="IRANSharp_PrintingSize" w:hint="cs"/>
          <w:sz w:val="28"/>
          <w:szCs w:val="28"/>
          <w:rtl/>
        </w:rPr>
        <w:t>مرگ سلولی</w:t>
      </w:r>
      <w:r w:rsidRPr="00880239">
        <w:rPr>
          <w:rFonts w:ascii="IRANSharp_PrintingSize" w:hAnsi="IRANSharp_PrintingSize" w:cs="IRANSharp_PrintingSize"/>
          <w:sz w:val="28"/>
          <w:szCs w:val="28"/>
          <w:rtl/>
        </w:rPr>
        <w:t xml:space="preserve"> کبدی را در موش‌های دیابتی تعدیل می‌کند (</w:t>
      </w:r>
      <w:r w:rsidRPr="00880239">
        <w:rPr>
          <w:rFonts w:ascii="IRANSharp_PrintingSize" w:hAnsi="IRANSharp_PrintingSize" w:cs="IRANSharp_PrintingSize"/>
          <w:sz w:val="28"/>
          <w:szCs w:val="28"/>
          <w:rtl/>
          <w:lang w:bidi="fa-IR"/>
        </w:rPr>
        <w:t xml:space="preserve">۲). </w:t>
      </w:r>
      <w:r w:rsidRPr="00880239">
        <w:rPr>
          <w:rFonts w:ascii="IRANSharp_PrintingSize" w:hAnsi="IRANSharp_PrintingSize" w:cs="IRANSharp_PrintingSize"/>
          <w:sz w:val="28"/>
          <w:szCs w:val="28"/>
          <w:rtl/>
        </w:rPr>
        <w:t xml:space="preserve">مهرابی و همکاران اثرات ضدپیری و </w:t>
      </w:r>
      <w:r w:rsidR="00AF4B44"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ترکیب رسوراترول و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را بر لوب پیشانی مغز موش‌های پیر با افزایش بیان </w:t>
      </w:r>
      <w:r w:rsidRPr="00880239">
        <w:rPr>
          <w:rFonts w:ascii="IRANSharp_PrintingSize" w:hAnsi="IRANSharp_PrintingSize" w:cs="IRANSharp_PrintingSize"/>
          <w:sz w:val="28"/>
          <w:szCs w:val="28"/>
        </w:rPr>
        <w:t>SIRT3</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Pr>
        <w:t>SIRT5</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Pr>
        <w:t>SOD1</w:t>
      </w:r>
      <w:r w:rsidRPr="00880239">
        <w:rPr>
          <w:rFonts w:ascii="IRANSharp_PrintingSize" w:hAnsi="IRANSharp_PrintingSize" w:cs="IRANSharp_PrintingSize"/>
          <w:sz w:val="28"/>
          <w:szCs w:val="28"/>
          <w:rtl/>
        </w:rPr>
        <w:t xml:space="preserve"> و </w:t>
      </w:r>
      <w:r w:rsidRPr="00880239">
        <w:rPr>
          <w:rFonts w:ascii="IRANSharp_PrintingSize" w:hAnsi="IRANSharp_PrintingSize" w:cs="IRANSharp_PrintingSize"/>
          <w:sz w:val="28"/>
          <w:szCs w:val="28"/>
        </w:rPr>
        <w:t>SOD2</w:t>
      </w:r>
      <w:r w:rsidRPr="00880239">
        <w:rPr>
          <w:rFonts w:ascii="IRANSharp_PrintingSize" w:hAnsi="IRANSharp_PrintingSize" w:cs="IRANSharp_PrintingSize"/>
          <w:sz w:val="28"/>
          <w:szCs w:val="28"/>
          <w:rtl/>
        </w:rPr>
        <w:t xml:space="preserve"> گزارش کردند (</w:t>
      </w:r>
      <w:r w:rsidRPr="00880239">
        <w:rPr>
          <w:rFonts w:ascii="IRANSharp_PrintingSize" w:hAnsi="IRANSharp_PrintingSize" w:cs="IRANSharp_PrintingSize"/>
          <w:sz w:val="28"/>
          <w:szCs w:val="28"/>
          <w:rtl/>
          <w:lang w:bidi="fa-IR"/>
        </w:rPr>
        <w:t xml:space="preserve">۱۲). </w:t>
      </w:r>
      <w:r w:rsidRPr="00880239">
        <w:rPr>
          <w:rFonts w:ascii="IRANSharp_PrintingSize" w:hAnsi="IRANSharp_PrintingSize" w:cs="IRANSharp_PrintingSize"/>
          <w:sz w:val="28"/>
          <w:szCs w:val="28"/>
          <w:rtl/>
        </w:rPr>
        <w:t xml:space="preserve">ریاحی‌ملایری و همکاران نشان دادند که هشت هفته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و مصرف رسوراترول تأثیر مطلوبی بر سطوح سرمی آدیپونکتین و رزیستین در موش‌های دیابتی نوع </w:t>
      </w:r>
      <w:r w:rsidRPr="00880239">
        <w:rPr>
          <w:rFonts w:ascii="IRANSharp_PrintingSize" w:hAnsi="IRANSharp_PrintingSize" w:cs="IRANSharp_PrintingSize"/>
          <w:sz w:val="28"/>
          <w:szCs w:val="28"/>
          <w:rtl/>
          <w:lang w:bidi="fa-IR"/>
        </w:rPr>
        <w:t>۲</w:t>
      </w:r>
      <w:r w:rsidRPr="00880239">
        <w:rPr>
          <w:rFonts w:ascii="IRANSharp_PrintingSize" w:hAnsi="IRANSharp_PrintingSize" w:cs="IRANSharp_PrintingSize"/>
          <w:sz w:val="28"/>
          <w:szCs w:val="28"/>
          <w:rtl/>
        </w:rPr>
        <w:t xml:space="preserve"> دارد (</w:t>
      </w:r>
      <w:r w:rsidRPr="00880239">
        <w:rPr>
          <w:rFonts w:ascii="IRANSharp_PrintingSize" w:hAnsi="IRANSharp_PrintingSize" w:cs="IRANSharp_PrintingSize"/>
          <w:sz w:val="28"/>
          <w:szCs w:val="28"/>
          <w:rtl/>
          <w:lang w:bidi="fa-IR"/>
        </w:rPr>
        <w:t xml:space="preserve">۵). </w:t>
      </w:r>
      <w:r w:rsidRPr="00880239">
        <w:rPr>
          <w:rFonts w:ascii="IRANSharp_PrintingSize" w:hAnsi="IRANSharp_PrintingSize" w:cs="IRANSharp_PrintingSize"/>
          <w:sz w:val="28"/>
          <w:szCs w:val="28"/>
          <w:rtl/>
        </w:rPr>
        <w:t xml:space="preserve">حسینی و حسینی اثرات </w:t>
      </w:r>
      <w:r w:rsidR="00357A37" w:rsidRPr="00357A37">
        <w:rPr>
          <w:rFonts w:ascii="IRANSharp_PrintingSize" w:hAnsi="IRANSharp_PrintingSize" w:cs="IRANSharp_PrintingSize" w:hint="cs"/>
          <w:color w:val="C00000"/>
          <w:sz w:val="28"/>
          <w:szCs w:val="28"/>
          <w:highlight w:val="yellow"/>
          <w:rtl/>
        </w:rPr>
        <w:t>افزاینده ترکیبی</w:t>
      </w:r>
      <w:r w:rsidRPr="002872E4">
        <w:rPr>
          <w:rFonts w:ascii="IRANSharp_PrintingSize" w:hAnsi="IRANSharp_PrintingSize" w:cs="IRANSharp_PrintingSize"/>
          <w:color w:val="C00000"/>
          <w:sz w:val="28"/>
          <w:szCs w:val="28"/>
          <w:rtl/>
        </w:rPr>
        <w:t xml:space="preserve">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و رسوراترول را بر سیتوکین‌های التهابی </w:t>
      </w:r>
      <w:r w:rsidRPr="00880239">
        <w:rPr>
          <w:rFonts w:ascii="IRANSharp_PrintingSize" w:hAnsi="IRANSharp_PrintingSize" w:cs="IRANSharp_PrintingSize"/>
          <w:sz w:val="28"/>
          <w:szCs w:val="28"/>
        </w:rPr>
        <w:t>IL-10</w:t>
      </w:r>
      <w:r w:rsidRPr="00880239">
        <w:rPr>
          <w:rFonts w:ascii="IRANSharp_PrintingSize" w:hAnsi="IRANSharp_PrintingSize" w:cs="IRANSharp_PrintingSize"/>
          <w:sz w:val="28"/>
          <w:szCs w:val="28"/>
          <w:rtl/>
        </w:rPr>
        <w:t xml:space="preserve"> و </w:t>
      </w:r>
      <w:r w:rsidRPr="00880239">
        <w:rPr>
          <w:rFonts w:ascii="IRANSharp_PrintingSize" w:hAnsi="IRANSharp_PrintingSize" w:cs="IRANSharp_PrintingSize"/>
          <w:sz w:val="28"/>
          <w:szCs w:val="28"/>
        </w:rPr>
        <w:t>TNF-</w:t>
      </w:r>
      <w:r w:rsidRPr="00880239">
        <w:rPr>
          <w:rFonts w:ascii="Calibri" w:hAnsi="Calibri" w:cs="Calibri"/>
          <w:sz w:val="28"/>
          <w:szCs w:val="28"/>
        </w:rPr>
        <w:t>α</w:t>
      </w:r>
      <w:r w:rsidRPr="00880239">
        <w:rPr>
          <w:rFonts w:ascii="IRANSharp_PrintingSize" w:hAnsi="IRANSharp_PrintingSize" w:cs="IRANSharp_PrintingSize"/>
          <w:sz w:val="28"/>
          <w:szCs w:val="28"/>
          <w:rtl/>
        </w:rPr>
        <w:t xml:space="preserve"> در موش‌های صحرایی نر دیابتی گزارش کردند (</w:t>
      </w:r>
      <w:r w:rsidRPr="00880239">
        <w:rPr>
          <w:rFonts w:ascii="IRANSharp_PrintingSize" w:hAnsi="IRANSharp_PrintingSize" w:cs="IRANSharp_PrintingSize"/>
          <w:sz w:val="28"/>
          <w:szCs w:val="28"/>
          <w:rtl/>
          <w:lang w:bidi="fa-IR"/>
        </w:rPr>
        <w:t>۶).</w:t>
      </w:r>
    </w:p>
    <w:p w14:paraId="0010DE37" w14:textId="381DA0E1" w:rsidR="00E57B8D" w:rsidRPr="00880239" w:rsidRDefault="00E57B8D" w:rsidP="00357A37">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 xml:space="preserve">اثر </w:t>
      </w:r>
      <w:r w:rsidR="00357A37" w:rsidRPr="00357A37">
        <w:rPr>
          <w:rFonts w:ascii="IRANSharp_PrintingSize" w:hAnsi="IRANSharp_PrintingSize" w:cs="IRANSharp_PrintingSize" w:hint="cs"/>
          <w:color w:val="FF0000"/>
          <w:sz w:val="28"/>
          <w:szCs w:val="28"/>
          <w:highlight w:val="yellow"/>
          <w:rtl/>
        </w:rPr>
        <w:t>افزاینده ترکیبی</w:t>
      </w:r>
      <w:r w:rsidRPr="00357A37">
        <w:rPr>
          <w:rFonts w:ascii="IRANSharp_PrintingSize" w:hAnsi="IRANSharp_PrintingSize" w:cs="IRANSharp_PrintingSize"/>
          <w:color w:val="FF0000"/>
          <w:sz w:val="28"/>
          <w:szCs w:val="28"/>
          <w:rtl/>
        </w:rPr>
        <w:t xml:space="preserve"> </w:t>
      </w:r>
      <w:r w:rsidRPr="00880239">
        <w:rPr>
          <w:rFonts w:ascii="IRANSharp_PrintingSize" w:hAnsi="IRANSharp_PrintingSize" w:cs="IRANSharp_PrintingSize"/>
          <w:sz w:val="28"/>
          <w:szCs w:val="28"/>
          <w:rtl/>
        </w:rPr>
        <w:t xml:space="preserve">را می‌توان به </w:t>
      </w:r>
      <w:r w:rsidR="00AF4B44" w:rsidRPr="00880239">
        <w:rPr>
          <w:rFonts w:ascii="IRANSharp_PrintingSize" w:hAnsi="IRANSharp_PrintingSize" w:cs="IRANSharp_PrintingSize" w:hint="cs"/>
          <w:sz w:val="28"/>
          <w:szCs w:val="28"/>
          <w:rtl/>
        </w:rPr>
        <w:t>سازوکارهای</w:t>
      </w:r>
      <w:r w:rsidRPr="00880239">
        <w:rPr>
          <w:rFonts w:ascii="IRANSharp_PrintingSize" w:hAnsi="IRANSharp_PrintingSize" w:cs="IRANSharp_PrintingSize"/>
          <w:sz w:val="28"/>
          <w:szCs w:val="28"/>
          <w:rtl/>
        </w:rPr>
        <w:t xml:space="preserve"> مکمل نسبت داد: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فعالیت آنزیم‌های </w:t>
      </w:r>
      <w:r w:rsidR="00AF4B44" w:rsidRPr="00880239">
        <w:rPr>
          <w:rFonts w:ascii="IRANSharp_PrintingSize" w:hAnsi="IRANSharp_PrintingSize" w:cs="IRANSharp_PrintingSize" w:hint="cs"/>
          <w:sz w:val="28"/>
          <w:szCs w:val="28"/>
          <w:rtl/>
        </w:rPr>
        <w:t>ضداکسایشی</w:t>
      </w:r>
      <w:r w:rsidR="00AF4B44" w:rsidRPr="00880239">
        <w:rPr>
          <w:rFonts w:ascii="IRANSharp_PrintingSize" w:hAnsi="IRANSharp_PrintingSize" w:cs="IRANSharp_PrintingSize"/>
          <w:sz w:val="28"/>
          <w:szCs w:val="28"/>
          <w:rtl/>
        </w:rPr>
        <w:t xml:space="preserve"> درون‌زا</w:t>
      </w:r>
      <w:r w:rsidRPr="00880239">
        <w:rPr>
          <w:rFonts w:ascii="IRANSharp_PrintingSize" w:hAnsi="IRANSharp_PrintingSize" w:cs="IRANSharp_PrintingSize"/>
          <w:sz w:val="28"/>
          <w:szCs w:val="28"/>
          <w:rtl/>
        </w:rPr>
        <w:t xml:space="preserve"> را افزایش می‌دهد، در حالی که رسوراترول مستقیماً رادیکال‌های آزاد را مهار کرده و مسیرهای سلولی درگیر در </w:t>
      </w:r>
      <w:r w:rsidR="00AF4B44" w:rsidRPr="00880239">
        <w:rPr>
          <w:rFonts w:ascii="IRANSharp_PrintingSize" w:hAnsi="IRANSharp_PrintingSize" w:cs="IRANSharp_PrintingSize" w:hint="cs"/>
          <w:sz w:val="28"/>
          <w:szCs w:val="28"/>
          <w:rtl/>
        </w:rPr>
        <w:t>فشار اکسایشی</w:t>
      </w:r>
      <w:r w:rsidRPr="00880239">
        <w:rPr>
          <w:rFonts w:ascii="IRANSharp_PrintingSize" w:hAnsi="IRANSharp_PrintingSize" w:cs="IRANSharp_PrintingSize"/>
          <w:sz w:val="28"/>
          <w:szCs w:val="28"/>
          <w:rtl/>
        </w:rPr>
        <w:t xml:space="preserve"> را تعدیل می‌کند (</w:t>
      </w:r>
      <w:r w:rsidRPr="00880239">
        <w:rPr>
          <w:rFonts w:ascii="IRANSharp_PrintingSize" w:hAnsi="IRANSharp_PrintingSize" w:cs="IRANSharp_PrintingSize"/>
          <w:sz w:val="28"/>
          <w:szCs w:val="28"/>
          <w:rtl/>
          <w:lang w:bidi="fa-IR"/>
        </w:rPr>
        <w:t>۲۴</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۲۵). </w:t>
      </w:r>
      <w:r w:rsidRPr="00880239">
        <w:rPr>
          <w:rFonts w:ascii="IRANSharp_PrintingSize" w:hAnsi="IRANSharp_PrintingSize" w:cs="IRANSharp_PrintingSize"/>
          <w:sz w:val="28"/>
          <w:szCs w:val="28"/>
          <w:rtl/>
        </w:rPr>
        <w:t xml:space="preserve">به‌نظر می‌رسد مداخله ترکیبی از طریق تنظیم بیان </w:t>
      </w:r>
      <w:r w:rsidRPr="00880239">
        <w:rPr>
          <w:rFonts w:ascii="IRANSharp_PrintingSize" w:hAnsi="IRANSharp_PrintingSize" w:cs="IRANSharp_PrintingSize"/>
          <w:sz w:val="28"/>
          <w:szCs w:val="28"/>
        </w:rPr>
        <w:t>Bax</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Pr>
        <w:t>Bcl-2</w:t>
      </w:r>
      <w:r w:rsidRPr="00880239">
        <w:rPr>
          <w:rFonts w:ascii="IRANSharp_PrintingSize" w:hAnsi="IRANSharp_PrintingSize" w:cs="IRANSharp_PrintingSize"/>
          <w:sz w:val="28"/>
          <w:szCs w:val="28"/>
          <w:rtl/>
        </w:rPr>
        <w:t xml:space="preserve"> و سیتوکین‌های التهابی، </w:t>
      </w:r>
      <w:r w:rsidR="00AF4B44" w:rsidRPr="00880239">
        <w:rPr>
          <w:rFonts w:ascii="IRANSharp_PrintingSize" w:hAnsi="IRANSharp_PrintingSize" w:cs="IRANSharp_PrintingSize" w:hint="cs"/>
          <w:sz w:val="28"/>
          <w:szCs w:val="28"/>
          <w:rtl/>
        </w:rPr>
        <w:t>مرگ برنامه ریزی شده سلولی</w:t>
      </w:r>
      <w:r w:rsidRPr="00880239">
        <w:rPr>
          <w:rFonts w:ascii="IRANSharp_PrintingSize" w:hAnsi="IRANSharp_PrintingSize" w:cs="IRANSharp_PrintingSize"/>
          <w:sz w:val="28"/>
          <w:szCs w:val="28"/>
          <w:rtl/>
        </w:rPr>
        <w:t xml:space="preserve"> و التهاب ناشی از دیابت را نیز کاهش می‌دهد (</w:t>
      </w:r>
      <w:r w:rsidRPr="00880239">
        <w:rPr>
          <w:rFonts w:ascii="IRANSharp_PrintingSize" w:hAnsi="IRANSharp_PrintingSize" w:cs="IRANSharp_PrintingSize"/>
          <w:sz w:val="28"/>
          <w:szCs w:val="28"/>
          <w:rtl/>
          <w:lang w:bidi="fa-IR"/>
        </w:rPr>
        <w:t>۲</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۶</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۲۱). </w:t>
      </w:r>
      <w:r w:rsidRPr="00880239">
        <w:rPr>
          <w:rFonts w:ascii="IRANSharp_PrintingSize" w:hAnsi="IRANSharp_PrintingSize" w:cs="IRANSharp_PrintingSize"/>
          <w:sz w:val="28"/>
          <w:szCs w:val="28"/>
          <w:rtl/>
        </w:rPr>
        <w:t xml:space="preserve">ما و همکاران اثرات مفید انواع مختلف تمرین بر کاردیومیوپاتی دیابتی را نشان داده و بر اهمیت سازگاری‌های </w:t>
      </w:r>
      <w:r w:rsidR="00AF4B44"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ناشی از تمرین تأکید کردند (</w:t>
      </w:r>
      <w:r w:rsidRPr="00880239">
        <w:rPr>
          <w:rFonts w:ascii="IRANSharp_PrintingSize" w:hAnsi="IRANSharp_PrintingSize" w:cs="IRANSharp_PrintingSize"/>
          <w:sz w:val="28"/>
          <w:szCs w:val="28"/>
          <w:rtl/>
          <w:lang w:bidi="fa-IR"/>
        </w:rPr>
        <w:t xml:space="preserve">۱۳). </w:t>
      </w:r>
      <w:r w:rsidRPr="00880239">
        <w:rPr>
          <w:rFonts w:ascii="IRANSharp_PrintingSize" w:hAnsi="IRANSharp_PrintingSize" w:cs="IRANSharp_PrintingSize"/>
          <w:sz w:val="28"/>
          <w:szCs w:val="28"/>
          <w:rtl/>
        </w:rPr>
        <w:t xml:space="preserve">رلیچ بر نقش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به‌عنوان "پزشکی ردوکس" با هدف قراردادن </w:t>
      </w:r>
      <w:r w:rsidR="00AF4B44" w:rsidRPr="00880239">
        <w:rPr>
          <w:rFonts w:ascii="IRANSharp_PrintingSize" w:hAnsi="IRANSharp_PrintingSize" w:cs="IRANSharp_PrintingSize" w:hint="cs"/>
          <w:sz w:val="28"/>
          <w:szCs w:val="28"/>
          <w:rtl/>
        </w:rPr>
        <w:t>فشار اکسایشی</w:t>
      </w:r>
      <w:r w:rsidRPr="00880239">
        <w:rPr>
          <w:rFonts w:ascii="IRANSharp_PrintingSize" w:hAnsi="IRANSharp_PrintingSize" w:cs="IRANSharp_PrintingSize"/>
          <w:sz w:val="28"/>
          <w:szCs w:val="28"/>
          <w:rtl/>
        </w:rPr>
        <w:t xml:space="preserve"> و سازگاری‌های </w:t>
      </w:r>
      <w:r w:rsidR="00AF4B44"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در بیماری‌های قلبی-</w:t>
      </w:r>
      <w:r w:rsidR="00AF4B44" w:rsidRPr="00880239">
        <w:rPr>
          <w:rFonts w:ascii="IRANSharp_PrintingSize" w:hAnsi="IRANSharp_PrintingSize" w:cs="IRANSharp_PrintingSize" w:hint="cs"/>
          <w:sz w:val="28"/>
          <w:szCs w:val="28"/>
          <w:rtl/>
        </w:rPr>
        <w:t>سوخت و سازی</w:t>
      </w:r>
      <w:r w:rsidRPr="00880239">
        <w:rPr>
          <w:rFonts w:ascii="IRANSharp_PrintingSize" w:hAnsi="IRANSharp_PrintingSize" w:cs="IRANSharp_PrintingSize"/>
          <w:sz w:val="28"/>
          <w:szCs w:val="28"/>
          <w:rtl/>
        </w:rPr>
        <w:t xml:space="preserve"> تأکید نمود (</w:t>
      </w:r>
      <w:r w:rsidRPr="00880239">
        <w:rPr>
          <w:rFonts w:ascii="IRANSharp_PrintingSize" w:hAnsi="IRANSharp_PrintingSize" w:cs="IRANSharp_PrintingSize"/>
          <w:sz w:val="28"/>
          <w:szCs w:val="28"/>
          <w:rtl/>
          <w:lang w:bidi="fa-IR"/>
        </w:rPr>
        <w:t xml:space="preserve">۱۴). </w:t>
      </w:r>
      <w:r w:rsidRPr="00880239">
        <w:rPr>
          <w:rFonts w:ascii="IRANSharp_PrintingSize" w:hAnsi="IRANSharp_PrintingSize" w:cs="IRANSharp_PrintingSize"/>
          <w:sz w:val="28"/>
          <w:szCs w:val="28"/>
          <w:rtl/>
        </w:rPr>
        <w:t xml:space="preserve">لازیچ و همکاران کارایی مداخلات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را بر آمادگی قلبی-تنفسی و پارامترهای </w:t>
      </w:r>
      <w:r w:rsidR="00AF4B44" w:rsidRPr="00880239">
        <w:rPr>
          <w:rFonts w:ascii="IRANSharp_PrintingSize" w:hAnsi="IRANSharp_PrintingSize" w:cs="IRANSharp_PrintingSize" w:hint="cs"/>
          <w:sz w:val="28"/>
          <w:szCs w:val="28"/>
          <w:rtl/>
        </w:rPr>
        <w:t>قندی</w:t>
      </w:r>
      <w:r w:rsidRPr="00880239">
        <w:rPr>
          <w:rFonts w:ascii="IRANSharp_PrintingSize" w:hAnsi="IRANSharp_PrintingSize" w:cs="IRANSharp_PrintingSize"/>
          <w:sz w:val="28"/>
          <w:szCs w:val="28"/>
          <w:rtl/>
        </w:rPr>
        <w:t xml:space="preserve"> در بزرگسالان مبتلا به دیابت نوع </w:t>
      </w:r>
      <w:r w:rsidRPr="00880239">
        <w:rPr>
          <w:rFonts w:ascii="IRANSharp_PrintingSize" w:hAnsi="IRANSharp_PrintingSize" w:cs="IRANSharp_PrintingSize"/>
          <w:sz w:val="28"/>
          <w:szCs w:val="28"/>
          <w:rtl/>
          <w:lang w:bidi="fa-IR"/>
        </w:rPr>
        <w:t>۱</w:t>
      </w:r>
      <w:r w:rsidRPr="00880239">
        <w:rPr>
          <w:rFonts w:ascii="IRANSharp_PrintingSize" w:hAnsi="IRANSharp_PrintingSize" w:cs="IRANSharp_PrintingSize"/>
          <w:sz w:val="28"/>
          <w:szCs w:val="28"/>
          <w:rtl/>
        </w:rPr>
        <w:t xml:space="preserve"> تأیید کردند (</w:t>
      </w:r>
      <w:r w:rsidRPr="00880239">
        <w:rPr>
          <w:rFonts w:ascii="IRANSharp_PrintingSize" w:hAnsi="IRANSharp_PrintingSize" w:cs="IRANSharp_PrintingSize"/>
          <w:sz w:val="28"/>
          <w:szCs w:val="28"/>
          <w:rtl/>
          <w:lang w:bidi="fa-IR"/>
        </w:rPr>
        <w:t xml:space="preserve">۱۵). </w:t>
      </w:r>
      <w:r w:rsidRPr="00880239">
        <w:rPr>
          <w:rFonts w:ascii="IRANSharp_PrintingSize" w:hAnsi="IRANSharp_PrintingSize" w:cs="IRANSharp_PrintingSize"/>
          <w:sz w:val="28"/>
          <w:szCs w:val="28"/>
          <w:rtl/>
        </w:rPr>
        <w:t xml:space="preserve">علاوه‌براین، اثرات ضدالتهابی هر دو مداخله به کاهش نشانگرهای </w:t>
      </w:r>
      <w:r w:rsidR="00AF4B44"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کمک می‌کند (</w:t>
      </w:r>
      <w:r w:rsidRPr="00880239">
        <w:rPr>
          <w:rFonts w:ascii="IRANSharp_PrintingSize" w:hAnsi="IRANSharp_PrintingSize" w:cs="IRANSharp_PrintingSize"/>
          <w:sz w:val="28"/>
          <w:szCs w:val="28"/>
          <w:rtl/>
          <w:lang w:bidi="fa-IR"/>
        </w:rPr>
        <w:t>۲۱</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۲۲). </w:t>
      </w:r>
      <w:r w:rsidRPr="00880239">
        <w:rPr>
          <w:rFonts w:ascii="IRANSharp_PrintingSize" w:hAnsi="IRANSharp_PrintingSize" w:cs="IRANSharp_PrintingSize"/>
          <w:sz w:val="28"/>
          <w:szCs w:val="28"/>
          <w:rtl/>
        </w:rPr>
        <w:t>نیرنجن و همکاران نقش سیتوکین‌های پیش‌التهابی را در اختلال ترمیم زخم در دیابت بررسی کردند (</w:t>
      </w:r>
      <w:r w:rsidRPr="00880239">
        <w:rPr>
          <w:rFonts w:ascii="IRANSharp_PrintingSize" w:hAnsi="IRANSharp_PrintingSize" w:cs="IRANSharp_PrintingSize"/>
          <w:sz w:val="28"/>
          <w:szCs w:val="28"/>
          <w:rtl/>
          <w:lang w:bidi="fa-IR"/>
        </w:rPr>
        <w:t>۲۱)</w:t>
      </w:r>
      <w:r w:rsidRPr="00880239">
        <w:rPr>
          <w:rFonts w:ascii="IRANSharp_PrintingSize" w:hAnsi="IRANSharp_PrintingSize" w:cs="IRANSharp_PrintingSize"/>
          <w:sz w:val="28"/>
          <w:szCs w:val="28"/>
          <w:rtl/>
        </w:rPr>
        <w:t xml:space="preserve">، در حالی که تالاکاتا و همکاران تغییرات فیبروتیک ناشی از دیابت را از طریق فعال‌سازی مسیرهای سیگنالینگ </w:t>
      </w:r>
      <w:r w:rsidRPr="00880239">
        <w:rPr>
          <w:rFonts w:ascii="IRANSharp_PrintingSize" w:hAnsi="IRANSharp_PrintingSize" w:cs="IRANSharp_PrintingSize"/>
          <w:sz w:val="28"/>
          <w:szCs w:val="28"/>
        </w:rPr>
        <w:t>TGF-</w:t>
      </w:r>
      <w:r w:rsidRPr="00880239">
        <w:rPr>
          <w:rFonts w:ascii="Calibri" w:hAnsi="Calibri" w:cs="Calibri"/>
          <w:sz w:val="28"/>
          <w:szCs w:val="28"/>
        </w:rPr>
        <w:t>β</w:t>
      </w:r>
      <w:r w:rsidRPr="00880239">
        <w:rPr>
          <w:rFonts w:ascii="IRANSharp_PrintingSize" w:hAnsi="IRANSharp_PrintingSize" w:cs="IRANSharp_PrintingSize"/>
          <w:sz w:val="28"/>
          <w:szCs w:val="28"/>
          <w:rtl/>
        </w:rPr>
        <w:t xml:space="preserve"> گزارش نمودند (</w:t>
      </w:r>
      <w:r w:rsidRPr="00880239">
        <w:rPr>
          <w:rFonts w:ascii="IRANSharp_PrintingSize" w:hAnsi="IRANSharp_PrintingSize" w:cs="IRANSharp_PrintingSize"/>
          <w:sz w:val="28"/>
          <w:szCs w:val="28"/>
          <w:rtl/>
          <w:lang w:bidi="fa-IR"/>
        </w:rPr>
        <w:t>۲۲).</w:t>
      </w:r>
    </w:p>
    <w:p w14:paraId="2DC45649" w14:textId="686F7835" w:rsidR="00E57B8D" w:rsidRPr="00880239" w:rsidRDefault="00E57B8D" w:rsidP="00AF4B44">
      <w:pPr>
        <w:bidi/>
        <w:jc w:val="both"/>
        <w:rPr>
          <w:rFonts w:ascii="IRANSharp_PrintingSize" w:hAnsi="IRANSharp_PrintingSize" w:cs="IRANSharp_PrintingSize"/>
          <w:sz w:val="28"/>
          <w:szCs w:val="28"/>
        </w:rPr>
      </w:pPr>
      <w:r w:rsidRPr="00880239">
        <w:rPr>
          <w:rFonts w:ascii="IRANSharp_PrintingSize" w:hAnsi="IRANSharp_PrintingSize" w:cs="IRANSharp_PrintingSize"/>
          <w:sz w:val="28"/>
          <w:szCs w:val="28"/>
          <w:rtl/>
        </w:rPr>
        <w:t xml:space="preserve">لازم به ذکر است که بین دو گروه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و رسوراترول از نظر سطوح 8-</w:t>
      </w:r>
      <w:r w:rsidRPr="00880239">
        <w:rPr>
          <w:rFonts w:ascii="IRANSharp_PrintingSize" w:hAnsi="IRANSharp_PrintingSize" w:cs="IRANSharp_PrintingSize"/>
          <w:sz w:val="28"/>
          <w:szCs w:val="28"/>
        </w:rPr>
        <w:t>OHdG</w:t>
      </w:r>
      <w:r w:rsidRPr="00880239">
        <w:rPr>
          <w:rFonts w:ascii="IRANSharp_PrintingSize" w:hAnsi="IRANSharp_PrintingSize" w:cs="IRANSharp_PrintingSize"/>
          <w:sz w:val="28"/>
          <w:szCs w:val="28"/>
          <w:rtl/>
        </w:rPr>
        <w:t xml:space="preserve"> و </w:t>
      </w:r>
      <w:r w:rsidRPr="00880239">
        <w:rPr>
          <w:rFonts w:ascii="IRANSharp_PrintingSize" w:hAnsi="IRANSharp_PrintingSize" w:cs="IRANSharp_PrintingSize"/>
          <w:sz w:val="28"/>
          <w:szCs w:val="28"/>
        </w:rPr>
        <w:t>MDA</w:t>
      </w:r>
      <w:r w:rsidRPr="00880239">
        <w:rPr>
          <w:rFonts w:ascii="IRANSharp_PrintingSize" w:hAnsi="IRANSharp_PrintingSize" w:cs="IRANSharp_PrintingSize"/>
          <w:sz w:val="28"/>
          <w:szCs w:val="28"/>
          <w:rtl/>
        </w:rPr>
        <w:t xml:space="preserve"> تفاوت معنی‌داری مشاهده نشد که نشان‌دهنده کارایی قابل‌مقایسه این دو مداخله در کاهش آسیب </w:t>
      </w:r>
      <w:r w:rsidR="00AF4B44"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می‌باشد. این امر نشان می‌دهد که هر دو مداخله به‌طور مشابهی در کاهش </w:t>
      </w:r>
      <w:r w:rsidR="00AF4B44" w:rsidRPr="00880239">
        <w:rPr>
          <w:rFonts w:ascii="IRANSharp_PrintingSize" w:hAnsi="IRANSharp_PrintingSize" w:cs="IRANSharp_PrintingSize" w:hint="cs"/>
          <w:sz w:val="28"/>
          <w:szCs w:val="28"/>
          <w:rtl/>
        </w:rPr>
        <w:t>فشار</w:t>
      </w:r>
      <w:r w:rsidRPr="00880239">
        <w:rPr>
          <w:rFonts w:ascii="IRANSharp_PrintingSize" w:hAnsi="IRANSharp_PrintingSize" w:cs="IRANSharp_PrintingSize"/>
          <w:sz w:val="28"/>
          <w:szCs w:val="28"/>
          <w:rtl/>
        </w:rPr>
        <w:t xml:space="preserve"> </w:t>
      </w:r>
      <w:r w:rsidR="00AF4B44"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در این مدل دیابتی مؤثر هستند. با این حال، مداخله ترکیبی کاهش‌های معنی‌دار بیشتری نسبت به هر یک از مداخلات به‌تنهایی ایجاد کرد که تأییدکننده اثر ه</w:t>
      </w:r>
      <w:r w:rsidR="00AF4B44" w:rsidRPr="00880239">
        <w:rPr>
          <w:rFonts w:ascii="IRANSharp_PrintingSize" w:hAnsi="IRANSharp_PrintingSize" w:cs="IRANSharp_PrintingSize" w:hint="cs"/>
          <w:sz w:val="28"/>
          <w:szCs w:val="28"/>
          <w:rtl/>
        </w:rPr>
        <w:t xml:space="preserve"> </w:t>
      </w:r>
      <w:r w:rsidRPr="00880239">
        <w:rPr>
          <w:rFonts w:ascii="IRANSharp_PrintingSize" w:hAnsi="IRANSharp_PrintingSize" w:cs="IRANSharp_PrintingSize"/>
          <w:sz w:val="28"/>
          <w:szCs w:val="28"/>
          <w:rtl/>
        </w:rPr>
        <w:t>مافزایی آن‌ها می‌باشد (</w:t>
      </w:r>
      <w:r w:rsidRPr="00880239">
        <w:rPr>
          <w:rFonts w:ascii="IRANSharp_PrintingSize" w:hAnsi="IRANSharp_PrintingSize" w:cs="IRANSharp_PrintingSize"/>
          <w:sz w:val="28"/>
          <w:szCs w:val="28"/>
          <w:rtl/>
          <w:lang w:bidi="fa-IR"/>
        </w:rPr>
        <w:t>۱</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۴).</w:t>
      </w:r>
    </w:p>
    <w:p w14:paraId="3097FB9A" w14:textId="6742603D" w:rsidR="0046455C" w:rsidRPr="0046455C" w:rsidRDefault="0046455C" w:rsidP="0046455C">
      <w:pPr>
        <w:bidi/>
        <w:jc w:val="both"/>
        <w:rPr>
          <w:rFonts w:ascii="IRANSharp_PrintingSize" w:hAnsi="IRANSharp_PrintingSize" w:cs="IRANSharp_PrintingSize"/>
          <w:color w:val="FF0000"/>
          <w:sz w:val="28"/>
          <w:szCs w:val="28"/>
        </w:rPr>
      </w:pPr>
      <w:r w:rsidRPr="0046455C">
        <w:rPr>
          <w:rStyle w:val="Emphasis"/>
          <w:rFonts w:ascii="IRANSharp_PrintingSize" w:hAnsi="IRANSharp_PrintingSize" w:cs="IRANSharp_PrintingSize"/>
          <w:i w:val="0"/>
          <w:iCs w:val="0"/>
          <w:color w:val="FF0000"/>
          <w:sz w:val="28"/>
          <w:szCs w:val="28"/>
          <w:highlight w:val="yellow"/>
          <w:bdr w:val="none" w:sz="0" w:space="0" w:color="auto" w:frame="1"/>
          <w:shd w:val="clear" w:color="auto" w:fill="FFFFFF"/>
          <w:rtl/>
        </w:rPr>
        <w:t>از جمله محدودیت‌های این مطالعه عدم استفاده از گروه کنترل سالم جهت مقایسه پایه و همچنین عدم سنجش مستقیم در بافت‌های هدف بود</w:t>
      </w:r>
      <w:r>
        <w:rPr>
          <w:rStyle w:val="Emphasis"/>
          <w:rFonts w:ascii="IRANSharp_PrintingSize" w:hAnsi="IRANSharp_PrintingSize" w:cs="IRANSharp_PrintingSize" w:hint="cs"/>
          <w:i w:val="0"/>
          <w:iCs w:val="0"/>
          <w:color w:val="FF0000"/>
          <w:sz w:val="28"/>
          <w:szCs w:val="28"/>
          <w:highlight w:val="yellow"/>
          <w:bdr w:val="none" w:sz="0" w:space="0" w:color="auto" w:frame="1"/>
          <w:shd w:val="clear" w:color="auto" w:fill="FFFFFF"/>
          <w:rtl/>
        </w:rPr>
        <w:t xml:space="preserve">. همچنین </w:t>
      </w:r>
      <w:r w:rsidRPr="0046455C">
        <w:rPr>
          <w:rFonts w:ascii="IRANSharp_PrintingSize" w:hAnsi="IRANSharp_PrintingSize" w:cs="IRANSharp_PrintingSize"/>
          <w:color w:val="FF0000"/>
          <w:sz w:val="28"/>
          <w:szCs w:val="28"/>
          <w:highlight w:val="yellow"/>
          <w:rtl/>
        </w:rPr>
        <w:t>عدم اندازه‌گیری آنزیم‌های آنتی‌اکسیدان درون‌زا (</w:t>
      </w:r>
      <w:r w:rsidRPr="0046455C">
        <w:rPr>
          <w:rFonts w:ascii="IRANSharp_PrintingSize" w:hAnsi="IRANSharp_PrintingSize" w:cs="IRANSharp_PrintingSize"/>
          <w:color w:val="FF0000"/>
          <w:sz w:val="28"/>
          <w:szCs w:val="28"/>
          <w:highlight w:val="yellow"/>
        </w:rPr>
        <w:t>SOD</w:t>
      </w:r>
      <w:r w:rsidRPr="0046455C">
        <w:rPr>
          <w:rFonts w:ascii="IRANSharp_PrintingSize" w:hAnsi="IRANSharp_PrintingSize" w:cs="IRANSharp_PrintingSize"/>
          <w:color w:val="FF0000"/>
          <w:sz w:val="28"/>
          <w:szCs w:val="28"/>
          <w:highlight w:val="yellow"/>
          <w:rtl/>
        </w:rPr>
        <w:t xml:space="preserve">، </w:t>
      </w:r>
      <w:r w:rsidRPr="0046455C">
        <w:rPr>
          <w:rFonts w:ascii="IRANSharp_PrintingSize" w:hAnsi="IRANSharp_PrintingSize" w:cs="IRANSharp_PrintingSize"/>
          <w:color w:val="FF0000"/>
          <w:sz w:val="28"/>
          <w:szCs w:val="28"/>
          <w:highlight w:val="yellow"/>
        </w:rPr>
        <w:t>CAT</w:t>
      </w:r>
      <w:r w:rsidRPr="0046455C">
        <w:rPr>
          <w:rFonts w:ascii="IRANSharp_PrintingSize" w:hAnsi="IRANSharp_PrintingSize" w:cs="IRANSharp_PrintingSize"/>
          <w:color w:val="FF0000"/>
          <w:sz w:val="28"/>
          <w:szCs w:val="28"/>
          <w:highlight w:val="yellow"/>
          <w:rtl/>
        </w:rPr>
        <w:t xml:space="preserve"> و </w:t>
      </w:r>
      <w:r w:rsidRPr="0046455C">
        <w:rPr>
          <w:rFonts w:ascii="IRANSharp_PrintingSize" w:hAnsi="IRANSharp_PrintingSize" w:cs="IRANSharp_PrintingSize"/>
          <w:color w:val="FF0000"/>
          <w:sz w:val="28"/>
          <w:szCs w:val="28"/>
          <w:highlight w:val="yellow"/>
        </w:rPr>
        <w:t>GPX</w:t>
      </w:r>
      <w:r w:rsidRPr="0046455C">
        <w:rPr>
          <w:rFonts w:ascii="IRANSharp_PrintingSize" w:hAnsi="IRANSharp_PrintingSize" w:cs="IRANSharp_PrintingSize"/>
          <w:color w:val="FF0000"/>
          <w:sz w:val="28"/>
          <w:szCs w:val="28"/>
          <w:highlight w:val="yellow"/>
          <w:rtl/>
        </w:rPr>
        <w:t>)</w:t>
      </w:r>
      <w:r w:rsidRPr="0046455C">
        <w:rPr>
          <w:rFonts w:ascii="IRANSharp_PrintingSize" w:hAnsi="IRANSharp_PrintingSize" w:cs="IRANSharp_PrintingSize"/>
          <w:color w:val="FF0000"/>
          <w:sz w:val="28"/>
          <w:szCs w:val="28"/>
          <w:highlight w:val="yellow"/>
        </w:rPr>
        <w:t xml:space="preserve"> </w:t>
      </w:r>
      <w:r w:rsidRPr="0046455C">
        <w:rPr>
          <w:rFonts w:ascii="IRANSharp_PrintingSize" w:hAnsi="IRANSharp_PrintingSize" w:cs="IRANSharp_PrintingSize"/>
          <w:color w:val="FF0000"/>
          <w:sz w:val="28"/>
          <w:szCs w:val="28"/>
          <w:highlight w:val="yellow"/>
          <w:rtl/>
        </w:rPr>
        <w:t>همراه با شاخص‌های تخریب، درک کامل سازوکارهای مولکولی را با محدودیت مواجه ساخته است</w:t>
      </w:r>
      <w:r>
        <w:rPr>
          <w:rFonts w:ascii="IRANSharp_PrintingSize" w:hAnsi="IRANSharp_PrintingSize" w:cs="IRANSharp_PrintingSize" w:hint="cs"/>
          <w:color w:val="FF0000"/>
          <w:sz w:val="28"/>
          <w:szCs w:val="28"/>
          <w:rtl/>
        </w:rPr>
        <w:t>.</w:t>
      </w:r>
      <w:bookmarkStart w:id="2" w:name="_GoBack"/>
      <w:bookmarkEnd w:id="2"/>
    </w:p>
    <w:p w14:paraId="26F3C951" w14:textId="77777777" w:rsidR="0046455C" w:rsidRDefault="0046455C" w:rsidP="00E57B8D">
      <w:pPr>
        <w:bidi/>
        <w:jc w:val="both"/>
        <w:rPr>
          <w:rFonts w:ascii="IRANSharp_PrintingSize" w:hAnsi="IRANSharp_PrintingSize" w:cs="IRANSharp_PrintingSize"/>
          <w:b/>
          <w:bCs/>
          <w:sz w:val="28"/>
          <w:szCs w:val="28"/>
          <w:rtl/>
        </w:rPr>
      </w:pPr>
    </w:p>
    <w:p w14:paraId="067A8D72" w14:textId="71A6CC2D" w:rsidR="00E57B8D" w:rsidRPr="00880239" w:rsidRDefault="00E57B8D" w:rsidP="0046455C">
      <w:pPr>
        <w:bidi/>
        <w:jc w:val="both"/>
        <w:rPr>
          <w:rFonts w:ascii="IRANSharp_PrintingSize" w:hAnsi="IRANSharp_PrintingSize" w:cs="IRANSharp_PrintingSize"/>
          <w:b/>
          <w:bCs/>
          <w:sz w:val="28"/>
          <w:szCs w:val="28"/>
        </w:rPr>
      </w:pPr>
      <w:r w:rsidRPr="00880239">
        <w:rPr>
          <w:rFonts w:ascii="IRANSharp_PrintingSize" w:hAnsi="IRANSharp_PrintingSize" w:cs="IRANSharp_PrintingSize"/>
          <w:b/>
          <w:bCs/>
          <w:sz w:val="28"/>
          <w:szCs w:val="28"/>
          <w:rtl/>
        </w:rPr>
        <w:t>نتیجه‌گیری</w:t>
      </w:r>
    </w:p>
    <w:p w14:paraId="219B352E" w14:textId="63B1BC24" w:rsidR="00E57B8D" w:rsidRDefault="00E57B8D" w:rsidP="00AF4B44">
      <w:pPr>
        <w:bidi/>
        <w:jc w:val="both"/>
        <w:rPr>
          <w:rFonts w:ascii="IRANSharp_PrintingSize" w:hAnsi="IRANSharp_PrintingSize" w:cs="IRANSharp_PrintingSize"/>
          <w:sz w:val="28"/>
          <w:szCs w:val="28"/>
          <w:rtl/>
        </w:rPr>
      </w:pPr>
      <w:r w:rsidRPr="00880239">
        <w:rPr>
          <w:rFonts w:ascii="IRANSharp_PrintingSize" w:hAnsi="IRANSharp_PrintingSize" w:cs="IRANSharp_PrintingSize"/>
          <w:sz w:val="28"/>
          <w:szCs w:val="28"/>
          <w:rtl/>
        </w:rPr>
        <w:t xml:space="preserve">در مجموع، یافته‌های این مطالعه نشان می‌دهد که هر دو مداخله تمرین تناوبی با شدت بالا و مکمل‌یاری رسوراترول به‌طور مؤثری باعث کاهش تخریب </w:t>
      </w:r>
      <w:r w:rsidRPr="00880239">
        <w:rPr>
          <w:rFonts w:ascii="IRANSharp_PrintingSize" w:hAnsi="IRANSharp_PrintingSize" w:cs="IRANSharp_PrintingSize"/>
          <w:sz w:val="28"/>
          <w:szCs w:val="28"/>
        </w:rPr>
        <w:t>DNA</w:t>
      </w:r>
      <w:r w:rsidRPr="00880239">
        <w:rPr>
          <w:rFonts w:ascii="IRANSharp_PrintingSize" w:hAnsi="IRANSharp_PrintingSize" w:cs="IRANSharp_PrintingSize"/>
          <w:sz w:val="28"/>
          <w:szCs w:val="28"/>
          <w:rtl/>
        </w:rPr>
        <w:t xml:space="preserve"> و پراکسیداسیون لیپیدی در مدل حیوانی دیابت نوع </w:t>
      </w:r>
      <w:r w:rsidRPr="00880239">
        <w:rPr>
          <w:rFonts w:ascii="IRANSharp_PrintingSize" w:hAnsi="IRANSharp_PrintingSize" w:cs="IRANSharp_PrintingSize"/>
          <w:sz w:val="28"/>
          <w:szCs w:val="28"/>
          <w:rtl/>
          <w:lang w:bidi="fa-IR"/>
        </w:rPr>
        <w:t>۲</w:t>
      </w:r>
      <w:r w:rsidRPr="00880239">
        <w:rPr>
          <w:rFonts w:ascii="IRANSharp_PrintingSize" w:hAnsi="IRANSharp_PrintingSize" w:cs="IRANSharp_PrintingSize"/>
          <w:sz w:val="28"/>
          <w:szCs w:val="28"/>
          <w:rtl/>
        </w:rPr>
        <w:t xml:space="preserve"> می‌شوند. ترکیب این دو مداخله اثر </w:t>
      </w:r>
      <w:r w:rsidR="00AF4B44" w:rsidRPr="00880239">
        <w:rPr>
          <w:rFonts w:ascii="IRANSharp_PrintingSize" w:hAnsi="IRANSharp_PrintingSize" w:cs="IRANSharp_PrintingSize" w:hint="cs"/>
          <w:sz w:val="28"/>
          <w:szCs w:val="28"/>
          <w:rtl/>
        </w:rPr>
        <w:t>ترکیبی</w:t>
      </w:r>
      <w:r w:rsidRPr="00880239">
        <w:rPr>
          <w:rFonts w:ascii="IRANSharp_PrintingSize" w:hAnsi="IRANSharp_PrintingSize" w:cs="IRANSharp_PrintingSize"/>
          <w:sz w:val="28"/>
          <w:szCs w:val="28"/>
          <w:rtl/>
        </w:rPr>
        <w:t xml:space="preserve"> نشان داده و منجر به کاهش معنی‌دارتر نشانگرهای </w:t>
      </w:r>
      <w:r w:rsidR="00AF4B44" w:rsidRPr="00880239">
        <w:rPr>
          <w:rFonts w:ascii="IRANSharp_PrintingSize" w:hAnsi="IRANSharp_PrintingSize" w:cs="IRANSharp_PrintingSize" w:hint="cs"/>
          <w:sz w:val="28"/>
          <w:szCs w:val="28"/>
          <w:rtl/>
        </w:rPr>
        <w:t>فشار</w:t>
      </w:r>
      <w:r w:rsidRPr="00880239">
        <w:rPr>
          <w:rFonts w:ascii="IRANSharp_PrintingSize" w:hAnsi="IRANSharp_PrintingSize" w:cs="IRANSharp_PrintingSize"/>
          <w:sz w:val="28"/>
          <w:szCs w:val="28"/>
          <w:rtl/>
        </w:rPr>
        <w:t xml:space="preserve"> </w:t>
      </w:r>
      <w:r w:rsidR="00AF4B44"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در مقایسه با هر یک از مداخلات به‌تنهایی می‌گردد</w:t>
      </w:r>
      <w:r w:rsidRPr="00880239">
        <w:rPr>
          <w:rFonts w:ascii="IRANSharp_PrintingSize" w:hAnsi="IRANSharp_PrintingSize" w:cs="IRANSharp_PrintingSize"/>
          <w:sz w:val="28"/>
          <w:szCs w:val="28"/>
          <w:rtl/>
          <w:lang w:bidi="fa-IR"/>
        </w:rPr>
        <w:t xml:space="preserve">. </w:t>
      </w:r>
      <w:r w:rsidRPr="00880239">
        <w:rPr>
          <w:rFonts w:ascii="IRANSharp_PrintingSize" w:hAnsi="IRANSharp_PrintingSize" w:cs="IRANSharp_PrintingSize"/>
          <w:sz w:val="28"/>
          <w:szCs w:val="28"/>
          <w:rtl/>
        </w:rPr>
        <w:t xml:space="preserve">این موضوع نشان می‌دهد که ترکیب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با مکمل‌یاری رسوراترول می‌تواند یک راهبرد غیردارویی مؤثر برای کاهش عوارض </w:t>
      </w:r>
      <w:r w:rsidR="00AF4B44" w:rsidRPr="00880239">
        <w:rPr>
          <w:rFonts w:ascii="IRANSharp_PrintingSize" w:hAnsi="IRANSharp_PrintingSize" w:cs="IRANSharp_PrintingSize" w:hint="cs"/>
          <w:sz w:val="28"/>
          <w:szCs w:val="28"/>
          <w:rtl/>
        </w:rPr>
        <w:t>اکسایشی</w:t>
      </w:r>
      <w:r w:rsidRPr="00880239">
        <w:rPr>
          <w:rFonts w:ascii="IRANSharp_PrintingSize" w:hAnsi="IRANSharp_PrintingSize" w:cs="IRANSharp_PrintingSize"/>
          <w:sz w:val="28"/>
          <w:szCs w:val="28"/>
          <w:rtl/>
        </w:rPr>
        <w:t xml:space="preserve"> مرتبط با دیابت باشد. </w:t>
      </w:r>
      <w:r w:rsidR="00AF4B44" w:rsidRPr="00880239">
        <w:rPr>
          <w:rFonts w:ascii="IRANSharp_PrintingSize" w:hAnsi="IRANSharp_PrintingSize" w:cs="IRANSharp_PrintingSize" w:hint="cs"/>
          <w:sz w:val="28"/>
          <w:szCs w:val="28"/>
          <w:rtl/>
        </w:rPr>
        <w:t>سازوکارهای</w:t>
      </w:r>
      <w:r w:rsidRPr="00880239">
        <w:rPr>
          <w:rFonts w:ascii="IRANSharp_PrintingSize" w:hAnsi="IRANSharp_PrintingSize" w:cs="IRANSharp_PrintingSize"/>
          <w:sz w:val="28"/>
          <w:szCs w:val="28"/>
          <w:rtl/>
        </w:rPr>
        <w:t xml:space="preserve"> عمل مکمل شامل افزایش فعالیت آنزیم‌های </w:t>
      </w:r>
      <w:r w:rsidR="00AF4B44" w:rsidRPr="00880239">
        <w:rPr>
          <w:rFonts w:ascii="IRANSharp_PrintingSize" w:hAnsi="IRANSharp_PrintingSize" w:cs="IRANSharp_PrintingSize" w:hint="cs"/>
          <w:sz w:val="28"/>
          <w:szCs w:val="28"/>
          <w:rtl/>
        </w:rPr>
        <w:t>ضداکسایشی</w:t>
      </w:r>
      <w:r w:rsidRPr="00880239">
        <w:rPr>
          <w:rFonts w:ascii="IRANSharp_PrintingSize" w:hAnsi="IRANSharp_PrintingSize" w:cs="IRANSharp_PrintingSize"/>
          <w:sz w:val="28"/>
          <w:szCs w:val="28"/>
          <w:rtl/>
        </w:rPr>
        <w:t xml:space="preserve"> درون‌زا توسط </w:t>
      </w:r>
      <w:r w:rsidRPr="00880239">
        <w:rPr>
          <w:rFonts w:ascii="IRANSharp_PrintingSize" w:hAnsi="IRANSharp_PrintingSize" w:cs="IRANSharp_PrintingSize"/>
          <w:sz w:val="28"/>
          <w:szCs w:val="28"/>
        </w:rPr>
        <w:t>HIIT</w:t>
      </w:r>
      <w:r w:rsidRPr="00880239">
        <w:rPr>
          <w:rFonts w:ascii="IRANSharp_PrintingSize" w:hAnsi="IRANSharp_PrintingSize" w:cs="IRANSharp_PrintingSize"/>
          <w:sz w:val="28"/>
          <w:szCs w:val="28"/>
          <w:rtl/>
        </w:rPr>
        <w:t xml:space="preserve"> و مهار مستقیم رادیکال‌های آزاد همراه با افزایش بیان </w:t>
      </w:r>
      <w:r w:rsidRPr="00880239">
        <w:rPr>
          <w:rFonts w:ascii="IRANSharp_PrintingSize" w:hAnsi="IRANSharp_PrintingSize" w:cs="IRANSharp_PrintingSize"/>
          <w:sz w:val="28"/>
          <w:szCs w:val="28"/>
        </w:rPr>
        <w:t>SIRT1</w:t>
      </w:r>
      <w:r w:rsidRPr="00880239">
        <w:rPr>
          <w:rFonts w:ascii="IRANSharp_PrintingSize" w:hAnsi="IRANSharp_PrintingSize" w:cs="IRANSharp_PrintingSize"/>
          <w:sz w:val="28"/>
          <w:szCs w:val="28"/>
          <w:rtl/>
        </w:rPr>
        <w:t xml:space="preserve"> توسط رسوراترول، پتانسیل این رویکرد ترکیبی را مورد تأکید قرار می‌دهد (</w:t>
      </w:r>
      <w:r w:rsidRPr="00880239">
        <w:rPr>
          <w:rFonts w:ascii="IRANSharp_PrintingSize" w:hAnsi="IRANSharp_PrintingSize" w:cs="IRANSharp_PrintingSize"/>
          <w:sz w:val="28"/>
          <w:szCs w:val="28"/>
          <w:rtl/>
          <w:lang w:bidi="fa-IR"/>
        </w:rPr>
        <w:t>۱۲</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۲۴</w:t>
      </w:r>
      <w:r w:rsidRPr="00880239">
        <w:rPr>
          <w:rFonts w:ascii="IRANSharp_PrintingSize" w:hAnsi="IRANSharp_PrintingSize" w:cs="IRANSharp_PrintingSize"/>
          <w:sz w:val="28"/>
          <w:szCs w:val="28"/>
          <w:rtl/>
        </w:rPr>
        <w:t xml:space="preserve">، </w:t>
      </w:r>
      <w:r w:rsidRPr="00880239">
        <w:rPr>
          <w:rFonts w:ascii="IRANSharp_PrintingSize" w:hAnsi="IRANSharp_PrintingSize" w:cs="IRANSharp_PrintingSize"/>
          <w:sz w:val="28"/>
          <w:szCs w:val="28"/>
          <w:rtl/>
          <w:lang w:bidi="fa-IR"/>
        </w:rPr>
        <w:t xml:space="preserve">۲۵). </w:t>
      </w:r>
      <w:r w:rsidRPr="00880239">
        <w:rPr>
          <w:rFonts w:ascii="IRANSharp_PrintingSize" w:hAnsi="IRANSharp_PrintingSize" w:cs="IRANSharp_PrintingSize"/>
          <w:sz w:val="28"/>
          <w:szCs w:val="28"/>
          <w:rtl/>
        </w:rPr>
        <w:t xml:space="preserve">با این حال، انجام تحقیقات بیشتر برای روشن‌سازی کامل </w:t>
      </w:r>
      <w:r w:rsidR="00AF4B44" w:rsidRPr="00880239">
        <w:rPr>
          <w:rFonts w:ascii="IRANSharp_PrintingSize" w:hAnsi="IRANSharp_PrintingSize" w:cs="IRANSharp_PrintingSize" w:hint="cs"/>
          <w:sz w:val="28"/>
          <w:szCs w:val="28"/>
          <w:rtl/>
        </w:rPr>
        <w:t>سازوکارهای</w:t>
      </w:r>
      <w:r w:rsidRPr="00880239">
        <w:rPr>
          <w:rFonts w:ascii="IRANSharp_PrintingSize" w:hAnsi="IRANSharp_PrintingSize" w:cs="IRANSharp_PrintingSize"/>
          <w:sz w:val="28"/>
          <w:szCs w:val="28"/>
          <w:rtl/>
        </w:rPr>
        <w:t xml:space="preserve"> مولکولی زمینه‌ای در بافت‌های مختلف و بررسی قابلیت ترجمه این یافته‌ها به کارآزمایی‌های بالینی انسانی ضروری به‌نظر می‌رسد</w:t>
      </w:r>
      <w:r w:rsidR="00AF37ED" w:rsidRPr="00880239">
        <w:rPr>
          <w:rFonts w:ascii="IRANSharp_PrintingSize" w:hAnsi="IRANSharp_PrintingSize" w:cs="IRANSharp_PrintingSize"/>
          <w:sz w:val="28"/>
          <w:szCs w:val="28"/>
          <w:rtl/>
        </w:rPr>
        <w:t>.</w:t>
      </w:r>
      <w:r w:rsidRPr="00880239">
        <w:rPr>
          <w:rFonts w:ascii="IRANSharp_PrintingSize" w:hAnsi="IRANSharp_PrintingSize" w:cs="IRANSharp_PrintingSize"/>
          <w:sz w:val="28"/>
          <w:szCs w:val="28"/>
          <w:rtl/>
        </w:rPr>
        <w:t xml:space="preserve"> </w:t>
      </w:r>
    </w:p>
    <w:p w14:paraId="6031072E" w14:textId="690526FB" w:rsidR="00B922ED" w:rsidRPr="00880239" w:rsidRDefault="00B922ED" w:rsidP="00C60C42">
      <w:pPr>
        <w:bidi/>
        <w:jc w:val="both"/>
        <w:rPr>
          <w:rFonts w:ascii="IRANSharp_PrintingSize" w:hAnsi="IRANSharp_PrintingSize" w:cs="IRANSharp_PrintingSize"/>
          <w:b/>
          <w:bCs/>
          <w:sz w:val="28"/>
          <w:szCs w:val="28"/>
          <w:rtl/>
          <w:lang w:bidi="fa-IR"/>
        </w:rPr>
      </w:pPr>
      <w:r w:rsidRPr="00880239">
        <w:rPr>
          <w:rFonts w:ascii="IRANSharp_PrintingSize" w:hAnsi="IRANSharp_PrintingSize" w:cs="IRANSharp_PrintingSize"/>
          <w:b/>
          <w:bCs/>
          <w:sz w:val="28"/>
          <w:szCs w:val="28"/>
          <w:rtl/>
          <w:lang w:bidi="fa-IR"/>
        </w:rPr>
        <w:t xml:space="preserve">ملاحظات اخلاقی </w:t>
      </w:r>
    </w:p>
    <w:p w14:paraId="53ED59CF" w14:textId="33366CCD" w:rsidR="00B922ED" w:rsidRPr="00880239" w:rsidRDefault="00B922ED" w:rsidP="00B212F6">
      <w:pPr>
        <w:bidi/>
        <w:jc w:val="both"/>
        <w:rPr>
          <w:rFonts w:ascii="IRANSharp_PrintingSize" w:eastAsia="Calibri" w:hAnsi="IRANSharp_PrintingSize" w:cs="IRANSharp_PrintingSize"/>
          <w:sz w:val="28"/>
          <w:szCs w:val="28"/>
          <w:rtl/>
          <w:lang w:bidi="fa-IR"/>
        </w:rPr>
      </w:pPr>
      <w:r w:rsidRPr="00880239">
        <w:rPr>
          <w:rFonts w:ascii="IRANSharp_PrintingSize" w:eastAsia="Calibri" w:hAnsi="IRANSharp_PrintingSize" w:cs="IRANSharp_PrintingSize"/>
          <w:sz w:val="28"/>
          <w:szCs w:val="28"/>
          <w:rtl/>
          <w:lang w:bidi="fa-IR"/>
        </w:rPr>
        <w:t xml:space="preserve">پژوهش حاضر با تأیید کمیته اخلاق در پژوهش‌های زیستی پژوهشگاه </w:t>
      </w:r>
      <w:r w:rsidR="00B212F6" w:rsidRPr="00B212F6">
        <w:rPr>
          <w:rFonts w:ascii="IRANSharp_PrintingSize" w:eastAsia="Calibri" w:hAnsi="IRANSharp_PrintingSize" w:cs="IRANSharp_PrintingSize" w:hint="cs"/>
          <w:sz w:val="28"/>
          <w:szCs w:val="28"/>
          <w:highlight w:val="yellow"/>
          <w:rtl/>
          <w:lang w:bidi="fa-IR"/>
        </w:rPr>
        <w:t>تربیت</w:t>
      </w:r>
      <w:r w:rsidRPr="00880239">
        <w:rPr>
          <w:rFonts w:ascii="IRANSharp_PrintingSize" w:eastAsia="Calibri" w:hAnsi="IRANSharp_PrintingSize" w:cs="IRANSharp_PrintingSize"/>
          <w:sz w:val="28"/>
          <w:szCs w:val="28"/>
          <w:rtl/>
          <w:lang w:bidi="fa-IR"/>
        </w:rPr>
        <w:t xml:space="preserve"> بدنی و علوم ورزشی </w:t>
      </w:r>
      <w:r w:rsidR="00B156E5" w:rsidRPr="00880239">
        <w:rPr>
          <w:rFonts w:ascii="IRANSharp_PrintingSize" w:eastAsia="Calibri" w:hAnsi="IRANSharp_PrintingSize" w:cs="IRANSharp_PrintingSize" w:hint="cs"/>
          <w:sz w:val="28"/>
          <w:szCs w:val="28"/>
          <w:rtl/>
          <w:lang w:bidi="fa-IR"/>
        </w:rPr>
        <w:t xml:space="preserve">با کد </w:t>
      </w:r>
      <w:r w:rsidR="00B156E5" w:rsidRPr="00880239">
        <w:rPr>
          <w:rFonts w:ascii="Cambria" w:eastAsia="Calibri" w:hAnsi="Cambria" w:cs="IRANSharp"/>
          <w:lang w:bidi="fa-IR"/>
        </w:rPr>
        <w:t>IR.SSRC.REC.1402.249</w:t>
      </w:r>
      <w:r w:rsidR="00334185" w:rsidRPr="00880239">
        <w:rPr>
          <w:rFonts w:ascii="IRANSharp_PrintingSize" w:eastAsia="Calibri" w:hAnsi="IRANSharp_PrintingSize" w:cs="IRANSharp_PrintingSize" w:hint="cs"/>
          <w:sz w:val="28"/>
          <w:szCs w:val="28"/>
          <w:rtl/>
          <w:lang w:bidi="fa-IR"/>
        </w:rPr>
        <w:t xml:space="preserve"> </w:t>
      </w:r>
      <w:r w:rsidRPr="00880239">
        <w:rPr>
          <w:rFonts w:ascii="IRANSharp_PrintingSize" w:eastAsia="Calibri" w:hAnsi="IRANSharp_PrintingSize" w:cs="IRANSharp_PrintingSize"/>
          <w:sz w:val="28"/>
          <w:szCs w:val="28"/>
          <w:rtl/>
          <w:lang w:bidi="fa-IR"/>
        </w:rPr>
        <w:t xml:space="preserve">و مطابق با اصول اخلاقی مندرج در اعلامیه هلسینکی به اجرا درآمده است. </w:t>
      </w:r>
    </w:p>
    <w:p w14:paraId="539B3BD4" w14:textId="77777777" w:rsidR="00B922ED" w:rsidRPr="00880239" w:rsidRDefault="00B922ED" w:rsidP="00B922ED">
      <w:pPr>
        <w:bidi/>
        <w:jc w:val="both"/>
        <w:rPr>
          <w:rFonts w:ascii="IRANSharp_PrintingSize" w:hAnsi="IRANSharp_PrintingSize" w:cs="IRANSharp_PrintingSize"/>
          <w:b/>
          <w:bCs/>
          <w:sz w:val="28"/>
          <w:szCs w:val="28"/>
          <w:rtl/>
          <w:lang w:bidi="fa-IR"/>
        </w:rPr>
      </w:pPr>
      <w:r w:rsidRPr="00880239">
        <w:rPr>
          <w:rFonts w:ascii="IRANSharp_PrintingSize" w:eastAsia="Calibri" w:hAnsi="IRANSharp_PrintingSize" w:cs="IRANSharp_PrintingSize"/>
          <w:b/>
          <w:bCs/>
          <w:sz w:val="28"/>
          <w:szCs w:val="28"/>
          <w:rtl/>
          <w:lang w:bidi="fa-IR"/>
        </w:rPr>
        <w:t>منابع</w:t>
      </w:r>
      <w:r w:rsidRPr="00880239">
        <w:rPr>
          <w:rFonts w:ascii="IRANSharp_PrintingSize" w:hAnsi="IRANSharp_PrintingSize" w:cs="IRANSharp_PrintingSize"/>
          <w:b/>
          <w:bCs/>
          <w:sz w:val="28"/>
          <w:szCs w:val="28"/>
          <w:rtl/>
          <w:lang w:bidi="fa-IR"/>
        </w:rPr>
        <w:t xml:space="preserve"> </w:t>
      </w:r>
      <w:r w:rsidRPr="00880239">
        <w:rPr>
          <w:rFonts w:ascii="IRANSharp_PrintingSize" w:eastAsia="Calibri" w:hAnsi="IRANSharp_PrintingSize" w:cs="IRANSharp_PrintingSize"/>
          <w:b/>
          <w:bCs/>
          <w:sz w:val="28"/>
          <w:szCs w:val="28"/>
          <w:rtl/>
          <w:lang w:bidi="fa-IR"/>
        </w:rPr>
        <w:t>مالی</w:t>
      </w:r>
      <w:r w:rsidRPr="00880239">
        <w:rPr>
          <w:rFonts w:ascii="IRANSharp_PrintingSize" w:hAnsi="IRANSharp_PrintingSize" w:cs="IRANSharp_PrintingSize"/>
          <w:b/>
          <w:bCs/>
          <w:sz w:val="28"/>
          <w:szCs w:val="28"/>
          <w:rtl/>
          <w:lang w:bidi="fa-IR"/>
        </w:rPr>
        <w:t xml:space="preserve"> </w:t>
      </w:r>
    </w:p>
    <w:p w14:paraId="055327DC" w14:textId="77777777" w:rsidR="00B922ED" w:rsidRPr="00880239" w:rsidRDefault="00B922ED" w:rsidP="00B922ED">
      <w:pPr>
        <w:bidi/>
        <w:jc w:val="both"/>
        <w:rPr>
          <w:rFonts w:ascii="IRANSharp_PrintingSize" w:eastAsia="Calibri" w:hAnsi="IRANSharp_PrintingSize" w:cs="IRANSharp_PrintingSize"/>
          <w:sz w:val="28"/>
          <w:szCs w:val="28"/>
          <w:rtl/>
          <w:lang w:bidi="fa-IR"/>
        </w:rPr>
      </w:pPr>
      <w:r w:rsidRPr="00880239">
        <w:rPr>
          <w:rFonts w:ascii="IRANSharp_PrintingSize" w:eastAsia="Calibri" w:hAnsi="IRANSharp_PrintingSize" w:cs="IRANSharp_PrintingSize"/>
          <w:sz w:val="28"/>
          <w:szCs w:val="28"/>
          <w:rtl/>
          <w:lang w:bidi="fa-IR"/>
        </w:rPr>
        <w:t>این پژوهش فاقد هرگونه حمایت مالی از سوی نهادهای دولتی، سازمان‌های تجاری یا مؤسسات غیرانتفاعی بوده و هزینه‌های آن توسط نویسنده تأمین شده است.</w:t>
      </w:r>
    </w:p>
    <w:p w14:paraId="622CCF5A" w14:textId="77777777" w:rsidR="00B922ED" w:rsidRPr="00880239" w:rsidRDefault="00B922ED" w:rsidP="00B922ED">
      <w:pPr>
        <w:bidi/>
        <w:rPr>
          <w:rFonts w:ascii="IRANSharp_PrintingSize" w:eastAsia="Calibri" w:hAnsi="IRANSharp_PrintingSize" w:cs="IRANSharp_PrintingSize"/>
          <w:b/>
          <w:bCs/>
          <w:sz w:val="28"/>
          <w:szCs w:val="28"/>
          <w:rtl/>
          <w:lang w:bidi="fa-IR"/>
        </w:rPr>
      </w:pPr>
      <w:r w:rsidRPr="00880239">
        <w:rPr>
          <w:rFonts w:ascii="IRANSharp_PrintingSize" w:eastAsia="Calibri" w:hAnsi="IRANSharp_PrintingSize" w:cs="IRANSharp_PrintingSize"/>
          <w:b/>
          <w:bCs/>
          <w:sz w:val="28"/>
          <w:szCs w:val="28"/>
          <w:rtl/>
          <w:lang w:bidi="fa-IR"/>
        </w:rPr>
        <w:lastRenderedPageBreak/>
        <w:t xml:space="preserve">مشارکت نویسندگان </w:t>
      </w:r>
    </w:p>
    <w:p w14:paraId="6C1BA4E1" w14:textId="77777777" w:rsidR="00B922ED" w:rsidRPr="00880239" w:rsidRDefault="00B922ED" w:rsidP="00B922ED">
      <w:pPr>
        <w:bidi/>
        <w:jc w:val="both"/>
        <w:rPr>
          <w:rFonts w:ascii="IRANSharp_PrintingSize" w:eastAsia="Calibri" w:hAnsi="IRANSharp_PrintingSize" w:cs="IRANSharp_PrintingSize"/>
          <w:sz w:val="28"/>
          <w:szCs w:val="28"/>
          <w:rtl/>
          <w:lang w:bidi="fa-IR"/>
        </w:rPr>
      </w:pPr>
      <w:r w:rsidRPr="00880239">
        <w:rPr>
          <w:rFonts w:ascii="IRANSharp_PrintingSize" w:eastAsia="Calibri" w:hAnsi="IRANSharp_PrintingSize" w:cs="IRANSharp_PrintingSize"/>
          <w:sz w:val="28"/>
          <w:szCs w:val="28"/>
          <w:rtl/>
          <w:lang w:bidi="fa-IR"/>
        </w:rPr>
        <w:t>تمامی نویسندگان به‌طور مساوی در طراحی مطالعه، جمع‌آوری و تحلیل داده‌ها، نگارش پیش‌نویس اولیه، بازبینی انتقادی و تأیید نسخه نهایی مقاله مشارکت داشته‌اند.</w:t>
      </w:r>
    </w:p>
    <w:p w14:paraId="7B914F3C" w14:textId="77777777" w:rsidR="00B922ED" w:rsidRPr="00880239" w:rsidRDefault="00B922ED" w:rsidP="00B922ED">
      <w:pPr>
        <w:bidi/>
        <w:jc w:val="both"/>
        <w:rPr>
          <w:rFonts w:ascii="IRANSharp_PrintingSize" w:hAnsi="IRANSharp_PrintingSize" w:cs="IRANSharp_PrintingSize"/>
          <w:b/>
          <w:bCs/>
          <w:sz w:val="28"/>
          <w:szCs w:val="28"/>
          <w:rtl/>
          <w:lang w:bidi="fa-IR"/>
        </w:rPr>
      </w:pPr>
      <w:r w:rsidRPr="00880239">
        <w:rPr>
          <w:rFonts w:ascii="IRANSharp_PrintingSize" w:eastAsia="Calibri" w:hAnsi="IRANSharp_PrintingSize" w:cs="IRANSharp_PrintingSize"/>
          <w:b/>
          <w:bCs/>
          <w:sz w:val="28"/>
          <w:szCs w:val="28"/>
          <w:rtl/>
          <w:lang w:bidi="fa-IR"/>
        </w:rPr>
        <w:t>تعارض منافع</w:t>
      </w:r>
    </w:p>
    <w:p w14:paraId="1099A89C" w14:textId="77777777" w:rsidR="00B922ED" w:rsidRPr="00880239" w:rsidRDefault="00B922ED" w:rsidP="00B922ED">
      <w:pPr>
        <w:bidi/>
        <w:jc w:val="both"/>
        <w:rPr>
          <w:rFonts w:ascii="IRANSharp_PrintingSize" w:eastAsia="Calibri" w:hAnsi="IRANSharp_PrintingSize" w:cs="IRANSharp_PrintingSize"/>
          <w:sz w:val="28"/>
          <w:szCs w:val="28"/>
          <w:rtl/>
          <w:lang w:bidi="fa-IR"/>
        </w:rPr>
      </w:pPr>
      <w:r w:rsidRPr="00880239">
        <w:rPr>
          <w:rFonts w:ascii="IRANSharp_PrintingSize" w:eastAsia="Calibri" w:hAnsi="IRANSharp_PrintingSize" w:cs="IRANSharp_PrintingSize"/>
          <w:sz w:val="28"/>
          <w:szCs w:val="28"/>
          <w:rtl/>
          <w:lang w:bidi="fa-IR"/>
        </w:rPr>
        <w:t>نویسندگان اعلام می‌کنند که هیچ گونه تعارض منافع وجود ندارد.</w:t>
      </w:r>
    </w:p>
    <w:p w14:paraId="71E62D3B" w14:textId="77777777" w:rsidR="00B922ED" w:rsidRPr="00880239" w:rsidRDefault="00B922ED" w:rsidP="00B922ED">
      <w:pPr>
        <w:bidi/>
        <w:jc w:val="both"/>
        <w:rPr>
          <w:rFonts w:ascii="IRANSharp_PrintingSize" w:hAnsi="IRANSharp_PrintingSize" w:cs="IRANSharp_PrintingSize"/>
          <w:b/>
          <w:bCs/>
          <w:sz w:val="28"/>
          <w:szCs w:val="28"/>
          <w:rtl/>
          <w:lang w:bidi="fa-IR"/>
        </w:rPr>
      </w:pPr>
      <w:r w:rsidRPr="00880239">
        <w:rPr>
          <w:rFonts w:ascii="IRANSharp_PrintingSize" w:eastAsia="Calibri" w:hAnsi="IRANSharp_PrintingSize" w:cs="IRANSharp_PrintingSize"/>
          <w:b/>
          <w:bCs/>
          <w:sz w:val="28"/>
          <w:szCs w:val="28"/>
          <w:rtl/>
          <w:lang w:bidi="fa-IR"/>
        </w:rPr>
        <w:t>تقدیر و تشکر</w:t>
      </w:r>
      <w:r w:rsidRPr="00880239">
        <w:rPr>
          <w:rFonts w:ascii="IRANSharp_PrintingSize" w:hAnsi="IRANSharp_PrintingSize" w:cs="IRANSharp_PrintingSize"/>
          <w:b/>
          <w:bCs/>
          <w:sz w:val="28"/>
          <w:szCs w:val="28"/>
          <w:rtl/>
          <w:lang w:bidi="fa-IR"/>
        </w:rPr>
        <w:t xml:space="preserve"> </w:t>
      </w:r>
    </w:p>
    <w:p w14:paraId="266211FE" w14:textId="034A4683" w:rsidR="00B922ED" w:rsidRPr="00880239" w:rsidRDefault="00B922ED" w:rsidP="00B922ED">
      <w:pPr>
        <w:bidi/>
        <w:ind w:firstLine="284"/>
        <w:jc w:val="both"/>
        <w:rPr>
          <w:rFonts w:ascii="IRANSharp_PrintingSize" w:eastAsia="SimSun" w:hAnsi="IRANSharp_PrintingSize" w:cs="IRANSharp_PrintingSize"/>
          <w:sz w:val="28"/>
          <w:szCs w:val="28"/>
          <w:rtl/>
          <w:lang w:eastAsia="zh-CN" w:bidi="fa-IR"/>
        </w:rPr>
      </w:pPr>
      <w:r w:rsidRPr="00880239">
        <w:rPr>
          <w:rFonts w:ascii="IRANSharp_PrintingSize" w:eastAsia="SimSun" w:hAnsi="IRANSharp_PrintingSize" w:cs="IRANSharp_PrintingSize"/>
          <w:sz w:val="28"/>
          <w:szCs w:val="28"/>
          <w:rtl/>
          <w:lang w:eastAsia="zh-CN" w:bidi="fa-IR"/>
        </w:rPr>
        <w:t>از تمامی افرادی که در انجام این پژوهش همکاری داشته اند صمیمانه تشکر و قدردانی می شود.</w:t>
      </w:r>
    </w:p>
    <w:p w14:paraId="537FB2F5" w14:textId="6A2878C6" w:rsidR="004D7924" w:rsidRPr="00880239" w:rsidRDefault="004D7924" w:rsidP="004D7924">
      <w:pPr>
        <w:bidi/>
        <w:ind w:firstLine="37"/>
        <w:jc w:val="both"/>
        <w:rPr>
          <w:rFonts w:ascii="IRANSharp_PrintingSize" w:eastAsia="SimSun" w:hAnsi="IRANSharp_PrintingSize" w:cs="IRANSharp_PrintingSize"/>
          <w:b/>
          <w:bCs/>
          <w:sz w:val="28"/>
          <w:szCs w:val="28"/>
          <w:rtl/>
          <w:lang w:eastAsia="zh-CN" w:bidi="fa-IR"/>
        </w:rPr>
      </w:pPr>
      <w:r w:rsidRPr="00880239">
        <w:rPr>
          <w:rFonts w:ascii="IRANSharp_PrintingSize" w:eastAsia="SimSun" w:hAnsi="IRANSharp_PrintingSize" w:cs="IRANSharp_PrintingSize" w:hint="cs"/>
          <w:b/>
          <w:bCs/>
          <w:sz w:val="28"/>
          <w:szCs w:val="28"/>
          <w:rtl/>
          <w:lang w:eastAsia="zh-CN" w:bidi="fa-IR"/>
        </w:rPr>
        <w:t>بیانیه استفاده از هوش مصنوعی:</w:t>
      </w:r>
    </w:p>
    <w:p w14:paraId="250B46AE" w14:textId="2E1DFA6E" w:rsidR="00B922ED" w:rsidRPr="00880239" w:rsidRDefault="004D7924" w:rsidP="00B922ED">
      <w:pPr>
        <w:bidi/>
        <w:jc w:val="both"/>
        <w:outlineLvl w:val="0"/>
        <w:rPr>
          <w:rFonts w:ascii="IRANSharp_PrintingSize" w:hAnsi="IRANSharp_PrintingSize" w:cs="IRANSharp_PrintingSize"/>
          <w:sz w:val="28"/>
          <w:szCs w:val="28"/>
          <w:rtl/>
          <w:lang w:bidi="fa-IR"/>
        </w:rPr>
      </w:pPr>
      <w:r w:rsidRPr="00880239">
        <w:rPr>
          <w:rFonts w:ascii="IRANSharp_PrintingSize" w:hAnsi="IRANSharp_PrintingSize" w:cs="IRANSharp_PrintingSize"/>
          <w:sz w:val="28"/>
          <w:szCs w:val="28"/>
          <w:shd w:val="clear" w:color="auto" w:fill="FFFFFF"/>
          <w:rtl/>
        </w:rPr>
        <w:t xml:space="preserve">در جریان </w:t>
      </w:r>
      <w:r w:rsidRPr="00880239">
        <w:rPr>
          <w:rFonts w:ascii="IRANSharp_PrintingSize" w:hAnsi="IRANSharp_PrintingSize" w:cs="IRANSharp_PrintingSize"/>
          <w:b/>
          <w:bCs/>
          <w:sz w:val="28"/>
          <w:szCs w:val="28"/>
          <w:shd w:val="clear" w:color="auto" w:fill="FFFFFF"/>
          <w:rtl/>
        </w:rPr>
        <w:t>آماده‌سازی</w:t>
      </w:r>
      <w:r w:rsidRPr="00880239">
        <w:rPr>
          <w:rFonts w:ascii="IRANSharp_PrintingSize" w:hAnsi="IRANSharp_PrintingSize" w:cs="IRANSharp_PrintingSize"/>
          <w:sz w:val="28"/>
          <w:szCs w:val="28"/>
          <w:shd w:val="clear" w:color="auto" w:fill="FFFFFF"/>
          <w:rtl/>
        </w:rPr>
        <w:t xml:space="preserve"> این مقاله، نویسندگان از ابزار «دیپ‌سیک» به منظور ارتقاء قابلیت خوانایی و کیفیت نگارش متن بهره گرفتند. پس از استفاده از این سرویس، نویسندگان محتوای نهایی را بازبینی و اصلاح نموده و مسئولیت کامل مطالب منتشرشده را می‌پذیرند</w:t>
      </w:r>
      <w:r w:rsidRPr="00880239">
        <w:rPr>
          <w:rFonts w:ascii="IRANSharp_PrintingSize" w:hAnsi="IRANSharp_PrintingSize" w:cs="IRANSharp_PrintingSize"/>
          <w:sz w:val="28"/>
          <w:szCs w:val="28"/>
          <w:shd w:val="clear" w:color="auto" w:fill="FFFFFF"/>
        </w:rPr>
        <w:t>.</w:t>
      </w:r>
    </w:p>
    <w:p w14:paraId="4F1D119F" w14:textId="77777777" w:rsidR="004D7924" w:rsidRPr="00880239" w:rsidRDefault="004D7924" w:rsidP="004D7924">
      <w:pPr>
        <w:bidi/>
        <w:jc w:val="both"/>
        <w:outlineLvl w:val="0"/>
        <w:rPr>
          <w:rFonts w:cs="B Nazanin"/>
          <w:sz w:val="22"/>
          <w:szCs w:val="22"/>
          <w:lang w:bidi="fa-IR"/>
        </w:rPr>
      </w:pPr>
    </w:p>
    <w:p w14:paraId="44AFA34F" w14:textId="77777777" w:rsidR="003D6923" w:rsidRPr="00880239" w:rsidRDefault="003D6923" w:rsidP="003D6923">
      <w:pPr>
        <w:bidi/>
        <w:rPr>
          <w:rFonts w:asciiTheme="majorBidi" w:hAnsiTheme="majorBidi" w:cstheme="majorBidi"/>
          <w:b/>
          <w:bCs/>
          <w:sz w:val="20"/>
          <w:szCs w:val="20"/>
          <w:rtl/>
        </w:rPr>
      </w:pPr>
      <w:r w:rsidRPr="00880239">
        <w:rPr>
          <w:rFonts w:ascii="Arial" w:hAnsi="Arial" w:cs="B Mitra" w:hint="cs"/>
          <w:b/>
          <w:bCs/>
          <w:sz w:val="28"/>
          <w:szCs w:val="28"/>
          <w:rtl/>
        </w:rPr>
        <w:t>منابع</w:t>
      </w:r>
      <w:r w:rsidRPr="00880239">
        <w:rPr>
          <w:rFonts w:ascii="Arial" w:hAnsi="Arial" w:cs="B Mitra" w:hint="cs"/>
          <w:b/>
          <w:bCs/>
          <w:sz w:val="22"/>
          <w:szCs w:val="22"/>
          <w:rtl/>
        </w:rPr>
        <w:t xml:space="preserve">: </w:t>
      </w:r>
    </w:p>
    <w:p w14:paraId="05B9131E" w14:textId="77777777" w:rsidR="008F02D8" w:rsidRPr="004D7B05" w:rsidRDefault="002112EA" w:rsidP="00502CB3">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Pr>
        <w:t>Salehi A, Farzanegi P, Abbaszadeh H. The effect of interval and continuous training with resveratrol on the selected oxidative markers of heart tissue in type 2 diabetic rats. Razi J Med Sci. 2020;27(5):108-118.</w:t>
      </w:r>
    </w:p>
    <w:p w14:paraId="35F3A0DA" w14:textId="29BF8026" w:rsidR="004D01A0" w:rsidRPr="004D7B05" w:rsidRDefault="002112EA" w:rsidP="008A7E00">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 xml:space="preserve">Negarestani HR, Nobahar M, Mehri A. The combined effect of eight-week resveratrol supplementation and interval training on some regulatory and executive factors of hepatocyte apoptosis in male rats with diabetes. J Shahrekord Univ Med Sci. 2023;25(2):83-89. </w:t>
      </w:r>
    </w:p>
    <w:p w14:paraId="481BE28D" w14:textId="75807F67" w:rsidR="004D01A0" w:rsidRPr="004D7B05" w:rsidRDefault="002112EA" w:rsidP="008A7E00">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A</w:t>
      </w:r>
      <w:r w:rsidR="008A7E00" w:rsidRPr="004D7B05">
        <w:rPr>
          <w:rFonts w:asciiTheme="majorHAnsi" w:hAnsiTheme="majorHAnsi" w:cstheme="majorBidi"/>
          <w:color w:val="C00000"/>
          <w:highlight w:val="yellow"/>
        </w:rPr>
        <w:t>l-</w:t>
      </w:r>
      <w:r w:rsidRPr="004D7B05">
        <w:rPr>
          <w:rFonts w:asciiTheme="majorHAnsi" w:hAnsiTheme="majorHAnsi" w:cstheme="majorBidi"/>
          <w:color w:val="C00000"/>
          <w:highlight w:val="yellow"/>
        </w:rPr>
        <w:t>b</w:t>
      </w:r>
      <w:r w:rsidR="008A7E00" w:rsidRPr="004D7B05">
        <w:rPr>
          <w:rFonts w:asciiTheme="majorHAnsi" w:hAnsiTheme="majorHAnsi" w:cstheme="majorBidi"/>
          <w:color w:val="C00000"/>
          <w:highlight w:val="yellow"/>
        </w:rPr>
        <w:t>ader</w:t>
      </w:r>
      <w:r w:rsidRPr="004D7B05">
        <w:rPr>
          <w:rFonts w:asciiTheme="majorHAnsi" w:hAnsiTheme="majorHAnsi" w:cstheme="majorBidi"/>
          <w:color w:val="C00000"/>
          <w:highlight w:val="yellow"/>
        </w:rPr>
        <w:t xml:space="preserve"> M</w:t>
      </w:r>
      <w:r w:rsidRPr="004D7B05">
        <w:rPr>
          <w:rFonts w:ascii="Cambria" w:hAnsi="Cambria" w:cstheme="majorBidi"/>
          <w:color w:val="C00000"/>
          <w:highlight w:val="yellow"/>
        </w:rPr>
        <w:t xml:space="preserve">, </w:t>
      </w:r>
      <w:r w:rsidR="008A7E00" w:rsidRPr="004D7B05">
        <w:rPr>
          <w:rFonts w:ascii="Cambria" w:hAnsi="Cambria" w:cs="Arial"/>
          <w:color w:val="C00000"/>
          <w:highlight w:val="yellow"/>
          <w:shd w:val="clear" w:color="auto" w:fill="FFFFFF"/>
        </w:rPr>
        <w:t>Narayana K</w:t>
      </w:r>
      <w:r w:rsidRPr="004D7B05">
        <w:rPr>
          <w:rFonts w:ascii="Cambria" w:hAnsi="Cambria" w:cstheme="majorBidi"/>
          <w:color w:val="C00000"/>
          <w:highlight w:val="yellow"/>
        </w:rPr>
        <w:t xml:space="preserve">. </w:t>
      </w:r>
      <w:r w:rsidRPr="004D7B05">
        <w:rPr>
          <w:rFonts w:asciiTheme="majorHAnsi" w:hAnsiTheme="majorHAnsi" w:cstheme="majorBidi"/>
          <w:color w:val="C00000"/>
          <w:highlight w:val="yellow"/>
        </w:rPr>
        <w:t>Effects of Trans-Resveratrol on hyperglycemia-induced abnormal spermatogenesis, DNA damage and alterations in poly (ADP-ribose) polymerase signaling in rat testis. Toxicol Appl Pharmacol. 2016;311:61-73</w:t>
      </w:r>
      <w:r w:rsidR="008A7E00" w:rsidRPr="004D7B05">
        <w:rPr>
          <w:rFonts w:asciiTheme="majorHAnsi" w:hAnsiTheme="majorHAnsi" w:cstheme="majorBidi"/>
          <w:color w:val="C00000"/>
          <w:highlight w:val="yellow"/>
        </w:rPr>
        <w:t>.</w:t>
      </w:r>
    </w:p>
    <w:p w14:paraId="51F54CD2" w14:textId="77777777" w:rsidR="004D01A0" w:rsidRPr="004D7B05" w:rsidRDefault="002112EA" w:rsidP="00262BC5">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Hussein Al-Shuwayli SN, Tofighi A, Jamali Gharakhanlou B, Shiri MR. Medium-term Effect of Resveratrol Supplementation and High-intensity Interval Training on Lipid Peroxidation and Some Oxidative Stress Indices in Men with Metabolic Syndrome. cmja. 2025;15(2):86-96.</w:t>
      </w:r>
    </w:p>
    <w:p w14:paraId="47146E0E" w14:textId="320782B7" w:rsidR="004D01A0" w:rsidRPr="004D7B05" w:rsidRDefault="002112EA" w:rsidP="001C71AE">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Riyahi Malayeri S, Azadniya A, Rasaee MJ. Effect of Eight-Week High Intensity Interval Training and Resveratrol Intake on Serum Adiponectin and Resistin in Type 2 Diabetic Rats. Ir</w:t>
      </w:r>
      <w:r w:rsidR="001C71AE" w:rsidRPr="004D7B05">
        <w:rPr>
          <w:rFonts w:asciiTheme="majorHAnsi" w:hAnsiTheme="majorHAnsi" w:cstheme="majorBidi"/>
          <w:color w:val="C00000"/>
          <w:highlight w:val="yellow"/>
        </w:rPr>
        <w:t>an J Diabetes Metab. 2019;18(1):1-8</w:t>
      </w:r>
    </w:p>
    <w:p w14:paraId="6225212B" w14:textId="77777777" w:rsidR="004D01A0" w:rsidRPr="004D7B05" w:rsidRDefault="002112EA" w:rsidP="00104104">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Hosseini M, Hosseini M. The synergistic effect of eight weeks high-intensity interval training and resveratrol consumption on IL-10 and TNF-α in diabetic male rats. J Sport Biosci. 2020;19(3):134-142.</w:t>
      </w:r>
    </w:p>
    <w:p w14:paraId="17C87214" w14:textId="5DA47F70" w:rsidR="004D01A0" w:rsidRPr="004D7B05" w:rsidRDefault="002112EA" w:rsidP="008A7E00">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 xml:space="preserve">Palsamy P, Subramanian S. Ameliorative potential of resveratrol on proinflammatory cytokines, hyperglycemia mediated oxidative stress, and pancreatic beta-cell dysfunction in streptozotocin-nicotinamide-induced diabetic rats. J Cell Physiol. 2010;224(2):423-432. </w:t>
      </w:r>
    </w:p>
    <w:p w14:paraId="6F4A6F0C" w14:textId="77777777" w:rsidR="004D01A0" w:rsidRPr="004D7B05" w:rsidRDefault="002112EA" w:rsidP="001F7BBD">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Al-Hussaini H, Kilarkaje N. Trans-resveratrol mitigates type 1 diabetes-induced oxidative DNA damage and accumulation of advanced glycation end products in glomeruli and tubules of rat kidneys. Toxicol Appl Pharmacol. 2018;339:97-109.</w:t>
      </w:r>
    </w:p>
    <w:p w14:paraId="273B445B" w14:textId="3C4C5835" w:rsidR="004D01A0" w:rsidRPr="004D7B05" w:rsidRDefault="002112EA" w:rsidP="008A7E00">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Schmitz B, Rolfes F, Schelleckes K</w:t>
      </w:r>
      <w:r w:rsidR="008A7E00" w:rsidRPr="004D7B05">
        <w:rPr>
          <w:rFonts w:asciiTheme="majorHAnsi" w:hAnsiTheme="majorHAnsi" w:cstheme="majorBidi"/>
          <w:color w:val="C00000"/>
          <w:highlight w:val="yellow"/>
        </w:rPr>
        <w:t xml:space="preserve">, </w:t>
      </w:r>
      <w:r w:rsidR="008A7E00" w:rsidRPr="004D7B05">
        <w:rPr>
          <w:rFonts w:ascii="Cambria" w:hAnsi="Cambria" w:cs="Arial"/>
          <w:color w:val="C00000"/>
          <w:highlight w:val="yellow"/>
          <w:shd w:val="clear" w:color="auto" w:fill="FFFFFF"/>
        </w:rPr>
        <w:t>Mewes M, Thorwesten L, Krüger M, Brand S. M</w:t>
      </w:r>
      <w:r w:rsidRPr="004D7B05">
        <w:rPr>
          <w:rFonts w:ascii="Cambria" w:hAnsi="Cambria" w:cstheme="majorBidi"/>
          <w:color w:val="C00000"/>
          <w:highlight w:val="yellow"/>
        </w:rPr>
        <w:t>.</w:t>
      </w:r>
      <w:r w:rsidRPr="004D7B05">
        <w:rPr>
          <w:rFonts w:asciiTheme="majorHAnsi" w:hAnsiTheme="majorHAnsi" w:cstheme="majorBidi"/>
          <w:color w:val="C00000"/>
          <w:highlight w:val="yellow"/>
        </w:rPr>
        <w:t xml:space="preserve"> Longer Work/Rest Intervals During High-Intensity Interval Training (HIIT) Lead to Elevated Levels of miR-222 and miR-29c. Front Physiol. 2018;9:395. </w:t>
      </w:r>
    </w:p>
    <w:p w14:paraId="2272C5A1" w14:textId="2E887C6F" w:rsidR="004D01A0" w:rsidRPr="004D7B05" w:rsidRDefault="002112EA" w:rsidP="008A7E00">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 xml:space="preserve">Soltany A, </w:t>
      </w:r>
      <w:r w:rsidR="008A7E00" w:rsidRPr="004D7B05">
        <w:rPr>
          <w:rFonts w:ascii="Cambria" w:hAnsi="Cambria" w:cs="Arial"/>
          <w:color w:val="C00000"/>
          <w:highlight w:val="yellow"/>
          <w:shd w:val="clear" w:color="auto" w:fill="FFFFFF"/>
        </w:rPr>
        <w:t>Daryanoosh F, Gholampour F, Sadat Hosseini N, Khoramipour K</w:t>
      </w:r>
      <w:r w:rsidRPr="004D7B05">
        <w:rPr>
          <w:rFonts w:ascii="Cambria" w:hAnsi="Cambria" w:cstheme="majorBidi"/>
          <w:color w:val="C00000"/>
          <w:highlight w:val="yellow"/>
        </w:rPr>
        <w:t>.</w:t>
      </w:r>
      <w:r w:rsidRPr="004D7B05">
        <w:rPr>
          <w:rFonts w:asciiTheme="majorHAnsi" w:hAnsiTheme="majorHAnsi" w:cstheme="majorBidi"/>
          <w:color w:val="C00000"/>
          <w:highlight w:val="yellow"/>
        </w:rPr>
        <w:t xml:space="preserve"> Potential Role of High-Intensity Interval Training-Induced Increase in Humanin Levels for the Management of Type 2 Diabetes. J Cell Mol Med. 2025;29(4):e70387.</w:t>
      </w:r>
    </w:p>
    <w:p w14:paraId="2A87BC24" w14:textId="436B5835" w:rsidR="004D01A0" w:rsidRPr="004D7B05" w:rsidRDefault="002112EA" w:rsidP="008A7E00">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 xml:space="preserve">Sadi G, </w:t>
      </w:r>
      <w:r w:rsidR="008A7E00" w:rsidRPr="004D7B05">
        <w:rPr>
          <w:rFonts w:ascii="Cambria" w:hAnsi="Cambria" w:cs="Arial"/>
          <w:color w:val="C00000"/>
          <w:highlight w:val="yellow"/>
          <w:shd w:val="clear" w:color="auto" w:fill="FFFFFF"/>
        </w:rPr>
        <w:t>Konat D</w:t>
      </w:r>
      <w:r w:rsidRPr="004D7B05">
        <w:rPr>
          <w:rFonts w:ascii="Cambria" w:hAnsi="Cambria" w:cstheme="majorBidi"/>
          <w:color w:val="C00000"/>
          <w:highlight w:val="yellow"/>
        </w:rPr>
        <w:t>.</w:t>
      </w:r>
      <w:r w:rsidRPr="004D7B05">
        <w:rPr>
          <w:rFonts w:asciiTheme="majorHAnsi" w:hAnsiTheme="majorHAnsi" w:cstheme="majorBidi"/>
          <w:color w:val="C00000"/>
          <w:highlight w:val="yellow"/>
        </w:rPr>
        <w:t xml:space="preserve"> Resveratrol regulates oxidative biomarkers and antioxidant enzymes in the brain of streptozotocin-induced diabetic rats. Pharm Biol. </w:t>
      </w:r>
      <w:r w:rsidRPr="004D7B05">
        <w:rPr>
          <w:rFonts w:ascii="Cambria" w:hAnsi="Cambria" w:cstheme="majorBidi"/>
          <w:color w:val="C00000"/>
          <w:highlight w:val="yellow"/>
        </w:rPr>
        <w:t xml:space="preserve">2016. </w:t>
      </w:r>
      <w:r w:rsidR="001C71AE" w:rsidRPr="004D7B05">
        <w:rPr>
          <w:rFonts w:ascii="Cambria" w:hAnsi="Cambria" w:cs="Arial"/>
          <w:color w:val="C00000"/>
          <w:highlight w:val="yellow"/>
          <w:shd w:val="clear" w:color="auto" w:fill="FFFFFF"/>
        </w:rPr>
        <w:t>54(7): 1156-1163.</w:t>
      </w:r>
    </w:p>
    <w:p w14:paraId="32FD3B64" w14:textId="4B808154" w:rsidR="004D01A0" w:rsidRPr="004D7B05" w:rsidRDefault="002112EA" w:rsidP="008A7E00">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lastRenderedPageBreak/>
        <w:t xml:space="preserve"> </w:t>
      </w:r>
      <w:r w:rsidRPr="004D7B05">
        <w:rPr>
          <w:rFonts w:asciiTheme="majorHAnsi" w:hAnsiTheme="majorHAnsi" w:cstheme="majorBidi"/>
          <w:color w:val="C00000"/>
          <w:highlight w:val="yellow"/>
        </w:rPr>
        <w:t>Mehrabi A, Nuori R, Gaeini A. The Antiaging and Antioxidative Effects of a Combination of Resveratrol and High-Intensity Interval Training on the Frontal Lobe in Aged Rats: The Role of SIRTS 4, SIRTS 5, SOD1, and SOD2. Oxid Med Cell Longev. 2025;2025</w:t>
      </w:r>
      <w:r w:rsidR="008A7E00" w:rsidRPr="004D7B05">
        <w:rPr>
          <w:rFonts w:asciiTheme="majorHAnsi" w:hAnsiTheme="majorHAnsi" w:cstheme="majorBidi"/>
          <w:color w:val="C00000"/>
          <w:highlight w:val="yellow"/>
        </w:rPr>
        <w:t>(1)</w:t>
      </w:r>
      <w:r w:rsidRPr="004D7B05">
        <w:rPr>
          <w:rFonts w:asciiTheme="majorHAnsi" w:hAnsiTheme="majorHAnsi" w:cstheme="majorBidi"/>
          <w:color w:val="C00000"/>
          <w:highlight w:val="yellow"/>
        </w:rPr>
        <w:t xml:space="preserve">:8251896. </w:t>
      </w:r>
    </w:p>
    <w:p w14:paraId="5AAFDB9B" w14:textId="74A92FD4" w:rsidR="004D01A0" w:rsidRPr="004D7B05" w:rsidRDefault="002112EA" w:rsidP="008A7E00">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008A7E00" w:rsidRPr="004D7B05">
        <w:rPr>
          <w:rFonts w:asciiTheme="majorHAnsi" w:hAnsiTheme="majorHAnsi" w:cstheme="majorBidi"/>
          <w:color w:val="C00000"/>
          <w:highlight w:val="yellow"/>
        </w:rPr>
        <w:t>Ma X, Gao H, Wang Z</w:t>
      </w:r>
      <w:r w:rsidR="008A7E00" w:rsidRPr="004D7B05">
        <w:rPr>
          <w:rFonts w:ascii="Cambria" w:hAnsi="Cambria" w:cs="Arial"/>
          <w:color w:val="C00000"/>
          <w:highlight w:val="yellow"/>
          <w:shd w:val="clear" w:color="auto" w:fill="FFFFFF"/>
        </w:rPr>
        <w:t>, Zhu D, Dai W, Wu M, Xiao W</w:t>
      </w:r>
      <w:r w:rsidRPr="004D7B05">
        <w:rPr>
          <w:rFonts w:ascii="Cambria" w:hAnsi="Cambria" w:cstheme="majorBidi"/>
          <w:color w:val="C00000"/>
          <w:highlight w:val="yellow"/>
        </w:rPr>
        <w:t>.</w:t>
      </w:r>
      <w:r w:rsidRPr="004D7B05">
        <w:rPr>
          <w:rFonts w:asciiTheme="majorHAnsi" w:hAnsiTheme="majorHAnsi" w:cstheme="majorBidi"/>
          <w:color w:val="C00000"/>
          <w:highlight w:val="yellow"/>
        </w:rPr>
        <w:t xml:space="preserve"> Beneficial Effects of Different Types of Exercise on Diabetic Cardiomyopathy. Biomolecules. 2025;15(9):1223. </w:t>
      </w:r>
    </w:p>
    <w:p w14:paraId="040E71B9" w14:textId="199CBEBF" w:rsidR="004D01A0" w:rsidRPr="004D7B05" w:rsidRDefault="002112EA" w:rsidP="008A7E00">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 xml:space="preserve">Reljic D. High-intensity interval training as redox medicine: targeting oxidative stress and antioxidant adaptations in cardiometabolic disease cohorts. Antioxidants. 2025;14(8):937. </w:t>
      </w:r>
    </w:p>
    <w:p w14:paraId="2CC657D3" w14:textId="2D4E5A10" w:rsidR="004D01A0" w:rsidRPr="004D7B05" w:rsidRDefault="002112EA" w:rsidP="008A7E00">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 xml:space="preserve">Lazić A, Stanković D, Trajković N, Cadenas-Sanchez C. Effects of HIIT interventions on cardiorespiratory fitness and glycemic parameters in adults with type 1 diabetes: a systematic review and meta-analysis. Sports Med. 2024;54(10):2645-2661. </w:t>
      </w:r>
    </w:p>
    <w:p w14:paraId="2F0E52C4" w14:textId="77777777" w:rsidR="004D01A0" w:rsidRPr="004D7B05" w:rsidRDefault="002112EA" w:rsidP="008E710F">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Zolfi HR, Shakib A, Niknam Z, Pashaei Z. Impact of high-intensity interval training on Mir-21 and Mir-122 expression and metabolic parameters in middle-aged men with metabolic syndrome. Jorjani Biomed J. 2023;11(3):25-29.</w:t>
      </w:r>
    </w:p>
    <w:p w14:paraId="5DA15804" w14:textId="77777777" w:rsidR="004D01A0" w:rsidRPr="004D7B05" w:rsidRDefault="002112EA" w:rsidP="007140FA">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Nahavandi S, Rahimi M, Alipour MR, Soufi FG. Long-term resveratrol administration improves diabetes-induced pancreatic oxidative stress, inflammatory status, and ß cell function in male rats. Braz J Pharm Sci. 2023;59:e21468.</w:t>
      </w:r>
    </w:p>
    <w:p w14:paraId="3727D937" w14:textId="77777777" w:rsidR="004D01A0" w:rsidRPr="004D7B05" w:rsidRDefault="002112EA" w:rsidP="00751DD6">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Bahar M, Demirci N, Bahar L, Şahin L. The effect of swimming and running exercises on oxidant-antioxidant and lipid profiles in streptozotocin-induced diabetic rats. Hippokratia. 2023;27(4):148-154.</w:t>
      </w:r>
    </w:p>
    <w:p w14:paraId="2045D306" w14:textId="050FA6D2" w:rsidR="004D01A0" w:rsidRPr="004D7B05" w:rsidRDefault="002112EA" w:rsidP="001C71AE">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Awad E, Othman E, Stopper H. Effects of Resveratrol, Lovastatin and the mTOR-Inhibitor RAD-001 on Insulin-Induced Genomic Damage In Vit</w:t>
      </w:r>
      <w:r w:rsidR="004D01A0" w:rsidRPr="004D7B05">
        <w:rPr>
          <w:rFonts w:asciiTheme="majorHAnsi" w:hAnsiTheme="majorHAnsi" w:cstheme="majorBidi"/>
          <w:color w:val="C00000"/>
          <w:highlight w:val="yellow"/>
        </w:rPr>
        <w:t>ro. Molecules. 2017;</w:t>
      </w:r>
      <w:r w:rsidR="001C71AE" w:rsidRPr="004D7B05">
        <w:rPr>
          <w:rFonts w:asciiTheme="majorHAnsi" w:hAnsiTheme="majorHAnsi" w:cstheme="majorBidi"/>
          <w:color w:val="C00000"/>
          <w:highlight w:val="yellow"/>
        </w:rPr>
        <w:t>22(12</w:t>
      </w:r>
      <w:r w:rsidR="004D01A0" w:rsidRPr="004D7B05">
        <w:rPr>
          <w:rFonts w:asciiTheme="majorHAnsi" w:hAnsiTheme="majorHAnsi" w:cstheme="majorBidi"/>
          <w:color w:val="C00000"/>
          <w:highlight w:val="yellow"/>
        </w:rPr>
        <w:t>):2207</w:t>
      </w:r>
    </w:p>
    <w:p w14:paraId="441113ED" w14:textId="2DB77613" w:rsidR="004D01A0" w:rsidRPr="004D7B05" w:rsidRDefault="002112EA" w:rsidP="004D7B05">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 xml:space="preserve">Gao H, </w:t>
      </w:r>
      <w:r w:rsidR="004D7B05" w:rsidRPr="004D7B05">
        <w:rPr>
          <w:rFonts w:ascii="Cambria" w:hAnsi="Cambria" w:cs="Arial"/>
          <w:color w:val="C00000"/>
          <w:highlight w:val="yellow"/>
          <w:shd w:val="clear" w:color="auto" w:fill="FFFFFF"/>
        </w:rPr>
        <w:t>Ma X, Wang Z, Zhu D, Guo Y, Zhao L, Xiao W</w:t>
      </w:r>
      <w:r w:rsidRPr="004D7B05">
        <w:rPr>
          <w:rFonts w:ascii="Cambria" w:hAnsi="Cambria" w:cstheme="majorBidi"/>
          <w:color w:val="C00000"/>
          <w:highlight w:val="yellow"/>
        </w:rPr>
        <w:t>.</w:t>
      </w:r>
      <w:r w:rsidRPr="004D7B05">
        <w:rPr>
          <w:rFonts w:asciiTheme="majorHAnsi" w:hAnsiTheme="majorHAnsi" w:cstheme="majorBidi"/>
          <w:color w:val="C00000"/>
          <w:highlight w:val="yellow"/>
        </w:rPr>
        <w:t xml:space="preserve"> The effects of different types of exercise on pulmonary inflammation and fibrosis in mice with type 2 diabetes mellitus. Cells. 2025;14(13):1026. </w:t>
      </w:r>
    </w:p>
    <w:p w14:paraId="39ADB8D4" w14:textId="25D4564D" w:rsidR="004D01A0" w:rsidRPr="004D7B05" w:rsidRDefault="002112EA" w:rsidP="004D7B05">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 xml:space="preserve">Nirenjen S, Narayanan J, Tamilanban T. Exploring the contribution of pro-inflammatory cytokines to impaired wound healing in diabetes. Front Immunol. 2023;14:1216321. </w:t>
      </w:r>
    </w:p>
    <w:p w14:paraId="4AE7691B" w14:textId="2F1E2635" w:rsidR="004D01A0" w:rsidRPr="004D7B05" w:rsidRDefault="002112EA" w:rsidP="004D7B05">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 xml:space="preserve">Talakatta G, Sarikhani M, Muhamed J. Diabetes induces fibrotic changes in the lung through the activation of TGF-β signaling pathways. Sci Rep. 2018;8:11920. </w:t>
      </w:r>
    </w:p>
    <w:p w14:paraId="0B5E618F" w14:textId="77777777" w:rsidR="004D01A0" w:rsidRPr="004D7B05" w:rsidRDefault="002112EA" w:rsidP="00DE528D">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Baur JA, Sinclair DA. Therapeutic potential of resveratrol: the in vivo evidence. Nat Rev Drug Discov. 2006;5(6):493-506.</w:t>
      </w:r>
    </w:p>
    <w:p w14:paraId="25B0835B" w14:textId="77777777" w:rsidR="004D01A0" w:rsidRPr="004D7B05" w:rsidRDefault="002112EA" w:rsidP="00BA0D12">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Das S, Das DK. Resveratrol: a multifunctional cytoprotective molecule. Curr Pharm Biotechnol. 2010;11(8):810-818.</w:t>
      </w:r>
    </w:p>
    <w:p w14:paraId="4CAF3592" w14:textId="32AC865D" w:rsidR="002112EA" w:rsidRPr="004D7B05" w:rsidRDefault="002112EA" w:rsidP="004D7B05">
      <w:pPr>
        <w:pStyle w:val="ListParagraph"/>
        <w:numPr>
          <w:ilvl w:val="0"/>
          <w:numId w:val="9"/>
        </w:numPr>
        <w:jc w:val="both"/>
        <w:rPr>
          <w:rFonts w:asciiTheme="majorHAnsi" w:hAnsiTheme="majorHAnsi" w:cstheme="majorBidi"/>
          <w:color w:val="C00000"/>
          <w:highlight w:val="yellow"/>
        </w:rPr>
      </w:pPr>
      <w:r w:rsidRPr="004D7B05">
        <w:rPr>
          <w:rFonts w:asciiTheme="majorHAnsi" w:hAnsiTheme="majorHAnsi" w:cstheme="majorBidi"/>
          <w:color w:val="C00000"/>
          <w:highlight w:val="yellow"/>
          <w:rtl/>
        </w:rPr>
        <w:t xml:space="preserve"> </w:t>
      </w:r>
      <w:r w:rsidRPr="004D7B05">
        <w:rPr>
          <w:rFonts w:asciiTheme="majorHAnsi" w:hAnsiTheme="majorHAnsi" w:cstheme="majorBidi"/>
          <w:color w:val="C00000"/>
          <w:highlight w:val="yellow"/>
        </w:rPr>
        <w:t>de Oliveira MR, Nabavi SF, Manayi A. Resveratrol and the mitochondria: from triggering the intrinsic apoptotic pathway to inducing mitochondrial biogenesis, a mechanistic view. Biochim Biophys Acta. 2016;1860(4):727-745.</w:t>
      </w:r>
    </w:p>
    <w:p w14:paraId="3574CC06" w14:textId="5CC3BF65" w:rsidR="002B78D3" w:rsidRPr="00880239" w:rsidRDefault="002B78D3" w:rsidP="002B78D3">
      <w:pPr>
        <w:jc w:val="both"/>
        <w:outlineLvl w:val="0"/>
        <w:rPr>
          <w:rFonts w:cs="B Nazanin"/>
          <w:sz w:val="20"/>
          <w:szCs w:val="20"/>
          <w:rtl/>
        </w:rPr>
      </w:pPr>
    </w:p>
    <w:p w14:paraId="16AF1471" w14:textId="7AC4F31A" w:rsidR="00013CAB" w:rsidRPr="00880239" w:rsidRDefault="00013CAB" w:rsidP="00DD5AF6">
      <w:pPr>
        <w:pStyle w:val="ListParagraph"/>
        <w:jc w:val="both"/>
        <w:outlineLvl w:val="0"/>
        <w:rPr>
          <w:rFonts w:cs="B Nazanin"/>
          <w:b/>
          <w:bCs/>
          <w:sz w:val="26"/>
          <w:szCs w:val="26"/>
          <w:lang w:bidi="fa-IR"/>
        </w:rPr>
      </w:pPr>
    </w:p>
    <w:p w14:paraId="70AF38A2" w14:textId="0D1C995D" w:rsidR="00F348B9" w:rsidRPr="00880239" w:rsidRDefault="00F348B9" w:rsidP="00DD5AF6">
      <w:pPr>
        <w:pStyle w:val="ListParagraph"/>
        <w:jc w:val="both"/>
        <w:outlineLvl w:val="0"/>
        <w:rPr>
          <w:rFonts w:cs="B Nazanin"/>
          <w:b/>
          <w:bCs/>
          <w:sz w:val="26"/>
          <w:szCs w:val="26"/>
          <w:lang w:bidi="fa-IR"/>
        </w:rPr>
      </w:pPr>
    </w:p>
    <w:p w14:paraId="1D3437AA" w14:textId="663FE9AE" w:rsidR="00F348B9" w:rsidRPr="00880239" w:rsidRDefault="00F348B9" w:rsidP="00DD5AF6">
      <w:pPr>
        <w:pStyle w:val="ListParagraph"/>
        <w:jc w:val="both"/>
        <w:outlineLvl w:val="0"/>
        <w:rPr>
          <w:rFonts w:cs="B Nazanin"/>
          <w:b/>
          <w:bCs/>
          <w:sz w:val="26"/>
          <w:szCs w:val="26"/>
          <w:lang w:bidi="fa-IR"/>
        </w:rPr>
      </w:pPr>
    </w:p>
    <w:p w14:paraId="3CF4AFDF" w14:textId="120BDAED" w:rsidR="00F348B9" w:rsidRPr="00880239" w:rsidRDefault="00F348B9" w:rsidP="00DD5AF6">
      <w:pPr>
        <w:pStyle w:val="ListParagraph"/>
        <w:jc w:val="both"/>
        <w:outlineLvl w:val="0"/>
        <w:rPr>
          <w:rFonts w:cs="B Nazanin"/>
          <w:b/>
          <w:bCs/>
          <w:sz w:val="26"/>
          <w:szCs w:val="26"/>
          <w:lang w:bidi="fa-IR"/>
        </w:rPr>
      </w:pPr>
    </w:p>
    <w:p w14:paraId="6BDA7290" w14:textId="3669EE8E" w:rsidR="00F348B9" w:rsidRPr="00880239" w:rsidRDefault="00F348B9" w:rsidP="00DD5AF6">
      <w:pPr>
        <w:pStyle w:val="ListParagraph"/>
        <w:jc w:val="both"/>
        <w:outlineLvl w:val="0"/>
        <w:rPr>
          <w:rFonts w:cs="B Nazanin"/>
          <w:b/>
          <w:bCs/>
          <w:sz w:val="26"/>
          <w:szCs w:val="26"/>
          <w:lang w:bidi="fa-IR"/>
        </w:rPr>
      </w:pPr>
    </w:p>
    <w:p w14:paraId="18F19B53" w14:textId="07E07B8C" w:rsidR="00F348B9" w:rsidRPr="00880239" w:rsidRDefault="00F348B9" w:rsidP="00DD5AF6">
      <w:pPr>
        <w:pStyle w:val="ListParagraph"/>
        <w:jc w:val="both"/>
        <w:outlineLvl w:val="0"/>
        <w:rPr>
          <w:rFonts w:cs="B Nazanin"/>
          <w:b/>
          <w:bCs/>
          <w:sz w:val="26"/>
          <w:szCs w:val="26"/>
          <w:lang w:bidi="fa-IR"/>
        </w:rPr>
      </w:pPr>
    </w:p>
    <w:p w14:paraId="49F06CC5" w14:textId="2789A346" w:rsidR="00F348B9" w:rsidRPr="00880239" w:rsidRDefault="00F348B9" w:rsidP="00DD5AF6">
      <w:pPr>
        <w:pStyle w:val="ListParagraph"/>
        <w:jc w:val="both"/>
        <w:outlineLvl w:val="0"/>
        <w:rPr>
          <w:rFonts w:cs="B Nazanin"/>
          <w:b/>
          <w:bCs/>
          <w:sz w:val="26"/>
          <w:szCs w:val="26"/>
          <w:lang w:bidi="fa-IR"/>
        </w:rPr>
      </w:pPr>
    </w:p>
    <w:p w14:paraId="664988DF" w14:textId="2E14C80D" w:rsidR="00F348B9" w:rsidRPr="00880239" w:rsidRDefault="00F348B9" w:rsidP="00DD5AF6">
      <w:pPr>
        <w:pStyle w:val="ListParagraph"/>
        <w:jc w:val="both"/>
        <w:outlineLvl w:val="0"/>
        <w:rPr>
          <w:rFonts w:cs="B Nazanin"/>
          <w:b/>
          <w:bCs/>
          <w:sz w:val="26"/>
          <w:szCs w:val="26"/>
          <w:lang w:bidi="fa-IR"/>
        </w:rPr>
      </w:pPr>
    </w:p>
    <w:p w14:paraId="6E4B69EB" w14:textId="5E2B5C59" w:rsidR="00F348B9" w:rsidRPr="00880239" w:rsidRDefault="00F348B9" w:rsidP="00DD5AF6">
      <w:pPr>
        <w:pStyle w:val="ListParagraph"/>
        <w:jc w:val="both"/>
        <w:outlineLvl w:val="0"/>
        <w:rPr>
          <w:rFonts w:cs="B Nazanin"/>
          <w:b/>
          <w:bCs/>
          <w:sz w:val="26"/>
          <w:szCs w:val="26"/>
          <w:lang w:bidi="fa-IR"/>
        </w:rPr>
      </w:pPr>
    </w:p>
    <w:p w14:paraId="4082A576" w14:textId="6F12859E" w:rsidR="00F348B9" w:rsidRPr="00880239" w:rsidRDefault="00F348B9" w:rsidP="00DD5AF6">
      <w:pPr>
        <w:pStyle w:val="ListParagraph"/>
        <w:jc w:val="both"/>
        <w:outlineLvl w:val="0"/>
        <w:rPr>
          <w:rFonts w:cs="B Nazanin"/>
          <w:b/>
          <w:bCs/>
          <w:sz w:val="26"/>
          <w:szCs w:val="26"/>
          <w:lang w:bidi="fa-IR"/>
        </w:rPr>
      </w:pPr>
    </w:p>
    <w:p w14:paraId="349CF1DD" w14:textId="03F781AE" w:rsidR="00F348B9" w:rsidRPr="00880239" w:rsidRDefault="00F348B9" w:rsidP="00DD5AF6">
      <w:pPr>
        <w:pStyle w:val="ListParagraph"/>
        <w:jc w:val="both"/>
        <w:outlineLvl w:val="0"/>
        <w:rPr>
          <w:rFonts w:cs="B Nazanin"/>
          <w:b/>
          <w:bCs/>
          <w:sz w:val="26"/>
          <w:szCs w:val="26"/>
          <w:lang w:bidi="fa-IR"/>
        </w:rPr>
      </w:pPr>
    </w:p>
    <w:p w14:paraId="4936B43F" w14:textId="52ADAC07" w:rsidR="00F348B9" w:rsidRPr="00880239" w:rsidRDefault="00F348B9" w:rsidP="00DD5AF6">
      <w:pPr>
        <w:pStyle w:val="ListParagraph"/>
        <w:jc w:val="both"/>
        <w:outlineLvl w:val="0"/>
        <w:rPr>
          <w:rFonts w:cs="B Nazanin"/>
          <w:b/>
          <w:bCs/>
          <w:sz w:val="26"/>
          <w:szCs w:val="26"/>
          <w:lang w:bidi="fa-IR"/>
        </w:rPr>
      </w:pPr>
    </w:p>
    <w:p w14:paraId="6BAD6BE5" w14:textId="77112AD9" w:rsidR="00F348B9" w:rsidRPr="00880239" w:rsidRDefault="00F348B9" w:rsidP="00DD5AF6">
      <w:pPr>
        <w:pStyle w:val="ListParagraph"/>
        <w:jc w:val="both"/>
        <w:outlineLvl w:val="0"/>
        <w:rPr>
          <w:rFonts w:cs="B Nazanin"/>
          <w:b/>
          <w:bCs/>
          <w:sz w:val="26"/>
          <w:szCs w:val="26"/>
          <w:lang w:bidi="fa-IR"/>
        </w:rPr>
      </w:pPr>
    </w:p>
    <w:p w14:paraId="68A5AE02" w14:textId="37116136" w:rsidR="00F348B9" w:rsidRPr="00880239" w:rsidRDefault="00F348B9" w:rsidP="00DD5AF6">
      <w:pPr>
        <w:pStyle w:val="ListParagraph"/>
        <w:jc w:val="both"/>
        <w:outlineLvl w:val="0"/>
        <w:rPr>
          <w:rFonts w:cs="B Nazanin"/>
          <w:b/>
          <w:bCs/>
          <w:sz w:val="26"/>
          <w:szCs w:val="26"/>
          <w:lang w:bidi="fa-IR"/>
        </w:rPr>
      </w:pPr>
    </w:p>
    <w:p w14:paraId="30CB3055" w14:textId="7E09ECF0" w:rsidR="00F348B9" w:rsidRPr="00880239" w:rsidRDefault="00F348B9" w:rsidP="00DD5AF6">
      <w:pPr>
        <w:pStyle w:val="ListParagraph"/>
        <w:jc w:val="both"/>
        <w:outlineLvl w:val="0"/>
        <w:rPr>
          <w:rFonts w:cs="B Nazanin"/>
          <w:b/>
          <w:bCs/>
          <w:sz w:val="26"/>
          <w:szCs w:val="26"/>
          <w:lang w:bidi="fa-IR"/>
        </w:rPr>
      </w:pPr>
    </w:p>
    <w:p w14:paraId="5DD3BF01" w14:textId="1F53611B" w:rsidR="00F348B9" w:rsidRPr="00880239" w:rsidRDefault="00F348B9" w:rsidP="00DD5AF6">
      <w:pPr>
        <w:pStyle w:val="ListParagraph"/>
        <w:jc w:val="both"/>
        <w:outlineLvl w:val="0"/>
        <w:rPr>
          <w:rFonts w:cs="B Nazanin"/>
          <w:b/>
          <w:bCs/>
          <w:sz w:val="26"/>
          <w:szCs w:val="26"/>
          <w:lang w:bidi="fa-IR"/>
        </w:rPr>
      </w:pPr>
    </w:p>
    <w:p w14:paraId="5CC1172F" w14:textId="76A33FC3" w:rsidR="00F348B9" w:rsidRPr="00880239" w:rsidRDefault="00F348B9" w:rsidP="00DD5AF6">
      <w:pPr>
        <w:pStyle w:val="ListParagraph"/>
        <w:jc w:val="both"/>
        <w:outlineLvl w:val="0"/>
        <w:rPr>
          <w:rFonts w:cs="B Nazanin"/>
          <w:b/>
          <w:bCs/>
          <w:sz w:val="26"/>
          <w:szCs w:val="26"/>
          <w:lang w:bidi="fa-IR"/>
        </w:rPr>
      </w:pPr>
    </w:p>
    <w:p w14:paraId="6FD205F0" w14:textId="673AA9D1" w:rsidR="00F348B9" w:rsidRPr="00880239" w:rsidRDefault="00F348B9" w:rsidP="00DD5AF6">
      <w:pPr>
        <w:pStyle w:val="ListParagraph"/>
        <w:jc w:val="both"/>
        <w:outlineLvl w:val="0"/>
        <w:rPr>
          <w:rFonts w:cs="B Nazanin"/>
          <w:b/>
          <w:bCs/>
          <w:sz w:val="26"/>
          <w:szCs w:val="26"/>
          <w:lang w:bidi="fa-IR"/>
        </w:rPr>
      </w:pPr>
    </w:p>
    <w:p w14:paraId="5091AAD7" w14:textId="7F53D3DE" w:rsidR="00F348B9" w:rsidRPr="00880239" w:rsidRDefault="00F348B9" w:rsidP="00DD5AF6">
      <w:pPr>
        <w:pStyle w:val="ListParagraph"/>
        <w:jc w:val="both"/>
        <w:outlineLvl w:val="0"/>
        <w:rPr>
          <w:rFonts w:cs="B Nazanin"/>
          <w:b/>
          <w:bCs/>
          <w:sz w:val="26"/>
          <w:szCs w:val="26"/>
          <w:lang w:bidi="fa-IR"/>
        </w:rPr>
      </w:pPr>
    </w:p>
    <w:p w14:paraId="4DF3DCB7" w14:textId="1F673611" w:rsidR="00F348B9" w:rsidRPr="00880239" w:rsidRDefault="00F348B9" w:rsidP="00DD5AF6">
      <w:pPr>
        <w:pStyle w:val="ListParagraph"/>
        <w:jc w:val="both"/>
        <w:outlineLvl w:val="0"/>
        <w:rPr>
          <w:rFonts w:cs="B Nazanin"/>
          <w:b/>
          <w:bCs/>
          <w:sz w:val="26"/>
          <w:szCs w:val="26"/>
          <w:lang w:bidi="fa-IR"/>
        </w:rPr>
      </w:pPr>
    </w:p>
    <w:p w14:paraId="5591FEFE" w14:textId="5CF047CA" w:rsidR="00F348B9" w:rsidRPr="00880239" w:rsidRDefault="00F348B9" w:rsidP="00DD5AF6">
      <w:pPr>
        <w:pStyle w:val="ListParagraph"/>
        <w:jc w:val="both"/>
        <w:outlineLvl w:val="0"/>
        <w:rPr>
          <w:rFonts w:cs="B Nazanin"/>
          <w:b/>
          <w:bCs/>
          <w:sz w:val="26"/>
          <w:szCs w:val="26"/>
          <w:lang w:bidi="fa-IR"/>
        </w:rPr>
      </w:pPr>
    </w:p>
    <w:p w14:paraId="08FEF158" w14:textId="377D7218" w:rsidR="00F348B9" w:rsidRPr="00880239" w:rsidRDefault="00F348B9" w:rsidP="00DD5AF6">
      <w:pPr>
        <w:pStyle w:val="ListParagraph"/>
        <w:jc w:val="both"/>
        <w:outlineLvl w:val="0"/>
        <w:rPr>
          <w:rFonts w:cs="B Nazanin"/>
          <w:b/>
          <w:bCs/>
          <w:sz w:val="26"/>
          <w:szCs w:val="26"/>
          <w:lang w:bidi="fa-IR"/>
        </w:rPr>
      </w:pPr>
    </w:p>
    <w:p w14:paraId="628ED43D" w14:textId="1C7119FB" w:rsidR="00F348B9" w:rsidRPr="00880239" w:rsidRDefault="00F348B9" w:rsidP="00DD5AF6">
      <w:pPr>
        <w:pStyle w:val="ListParagraph"/>
        <w:jc w:val="both"/>
        <w:outlineLvl w:val="0"/>
        <w:rPr>
          <w:rFonts w:cs="B Nazanin"/>
          <w:b/>
          <w:bCs/>
          <w:sz w:val="26"/>
          <w:szCs w:val="26"/>
          <w:lang w:bidi="fa-IR"/>
        </w:rPr>
      </w:pPr>
    </w:p>
    <w:p w14:paraId="39FE624A" w14:textId="6F0D7BE2" w:rsidR="00F348B9" w:rsidRPr="00880239" w:rsidRDefault="00F348B9" w:rsidP="00DD5AF6">
      <w:pPr>
        <w:pStyle w:val="ListParagraph"/>
        <w:jc w:val="both"/>
        <w:outlineLvl w:val="0"/>
        <w:rPr>
          <w:rFonts w:cs="B Nazanin"/>
          <w:b/>
          <w:bCs/>
          <w:sz w:val="26"/>
          <w:szCs w:val="26"/>
          <w:lang w:bidi="fa-IR"/>
        </w:rPr>
      </w:pPr>
    </w:p>
    <w:p w14:paraId="7356867C" w14:textId="77777777" w:rsidR="00F348B9" w:rsidRPr="00880239" w:rsidRDefault="00F348B9" w:rsidP="00DD5AF6">
      <w:pPr>
        <w:pStyle w:val="ListParagraph"/>
        <w:jc w:val="both"/>
        <w:outlineLvl w:val="0"/>
        <w:rPr>
          <w:rFonts w:cs="B Nazanin"/>
          <w:b/>
          <w:bCs/>
          <w:sz w:val="26"/>
          <w:szCs w:val="26"/>
          <w:lang w:bidi="fa-IR"/>
        </w:rPr>
      </w:pPr>
    </w:p>
    <w:p w14:paraId="2827E15B" w14:textId="1CFD2B5D" w:rsidR="00F348B9" w:rsidRPr="00880239" w:rsidRDefault="00F348B9" w:rsidP="00DD5AF6">
      <w:pPr>
        <w:pStyle w:val="ListParagraph"/>
        <w:jc w:val="both"/>
        <w:outlineLvl w:val="0"/>
        <w:rPr>
          <w:rFonts w:cs="B Nazanin"/>
          <w:b/>
          <w:bCs/>
          <w:sz w:val="26"/>
          <w:szCs w:val="26"/>
          <w:lang w:bidi="fa-IR"/>
        </w:rPr>
      </w:pPr>
    </w:p>
    <w:p w14:paraId="37755751" w14:textId="2BA391AC" w:rsidR="00F348B9" w:rsidRPr="00880239" w:rsidRDefault="00F348B9" w:rsidP="00DD5AF6">
      <w:pPr>
        <w:pStyle w:val="ListParagraph"/>
        <w:jc w:val="both"/>
        <w:outlineLvl w:val="0"/>
        <w:rPr>
          <w:rFonts w:cs="B Nazanin"/>
          <w:b/>
          <w:bCs/>
          <w:sz w:val="26"/>
          <w:szCs w:val="26"/>
          <w:lang w:bidi="fa-IR"/>
        </w:rPr>
      </w:pPr>
    </w:p>
    <w:p w14:paraId="3D1845C2" w14:textId="6738E7E2" w:rsidR="00F348B9" w:rsidRPr="00880239" w:rsidRDefault="00F348B9" w:rsidP="00DD5AF6">
      <w:pPr>
        <w:pStyle w:val="ListParagraph"/>
        <w:jc w:val="both"/>
        <w:outlineLvl w:val="0"/>
        <w:rPr>
          <w:rFonts w:cs="B Nazanin"/>
          <w:b/>
          <w:bCs/>
          <w:sz w:val="26"/>
          <w:szCs w:val="26"/>
          <w:lang w:bidi="fa-IR"/>
        </w:rPr>
      </w:pPr>
    </w:p>
    <w:p w14:paraId="565CF1BE" w14:textId="77777777" w:rsidR="00F348B9" w:rsidRPr="00880239" w:rsidRDefault="00F348B9" w:rsidP="00F348B9">
      <w:pPr>
        <w:tabs>
          <w:tab w:val="right" w:pos="141"/>
        </w:tabs>
        <w:bidi/>
        <w:jc w:val="center"/>
        <w:rPr>
          <w:rFonts w:ascii="IRANSharp_PrintingSize" w:eastAsia="SimSun" w:hAnsi="IRANSharp_PrintingSize" w:cs="IRANSharp_PrintingSize"/>
          <w:b/>
          <w:bCs/>
          <w:sz w:val="22"/>
          <w:szCs w:val="22"/>
          <w:rtl/>
          <w:lang w:eastAsia="zh-CN"/>
        </w:rPr>
      </w:pPr>
      <w:r w:rsidRPr="00880239">
        <w:rPr>
          <w:rFonts w:ascii="IRANSharp_PrintingSize" w:eastAsia="SimSun" w:hAnsi="IRANSharp_PrintingSize" w:cs="IRANSharp_PrintingSize"/>
          <w:b/>
          <w:bCs/>
          <w:sz w:val="22"/>
          <w:szCs w:val="22"/>
          <w:rtl/>
          <w:lang w:eastAsia="zh-CN"/>
        </w:rPr>
        <w:t>جدول 1: شمای کلی طرح تحقیق</w:t>
      </w:r>
    </w:p>
    <w:tbl>
      <w:tblPr>
        <w:tblStyle w:val="LightShading1"/>
        <w:bidiVisual/>
        <w:tblW w:w="9757" w:type="dxa"/>
        <w:tblLook w:val="04A0" w:firstRow="1" w:lastRow="0" w:firstColumn="1" w:lastColumn="0" w:noHBand="0" w:noVBand="1"/>
      </w:tblPr>
      <w:tblGrid>
        <w:gridCol w:w="1525"/>
        <w:gridCol w:w="954"/>
        <w:gridCol w:w="1022"/>
        <w:gridCol w:w="952"/>
        <w:gridCol w:w="953"/>
        <w:gridCol w:w="958"/>
        <w:gridCol w:w="2016"/>
        <w:gridCol w:w="1377"/>
      </w:tblGrid>
      <w:tr w:rsidR="00880239" w:rsidRPr="00880239" w14:paraId="3E790A52" w14:textId="77777777" w:rsidTr="007C12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46B2DC31" w14:textId="77777777" w:rsidR="00F348B9" w:rsidRPr="00880239" w:rsidRDefault="00F348B9" w:rsidP="007C1259">
            <w:pPr>
              <w:tabs>
                <w:tab w:val="right" w:pos="141"/>
              </w:tabs>
              <w:bidi/>
              <w:jc w:val="center"/>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خون گیری</w:t>
            </w:r>
          </w:p>
        </w:tc>
        <w:tc>
          <w:tcPr>
            <w:tcW w:w="954" w:type="dxa"/>
          </w:tcPr>
          <w:p w14:paraId="56B6194B" w14:textId="77777777" w:rsidR="00F348B9" w:rsidRPr="00880239" w:rsidRDefault="00F348B9" w:rsidP="007C1259">
            <w:pPr>
              <w:tabs>
                <w:tab w:val="right" w:pos="141"/>
              </w:tabs>
              <w:bidi/>
              <w:jc w:val="center"/>
              <w:cnfStyle w:val="100000000000" w:firstRow="1"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تمرین تناوبی با شدت بالا</w:t>
            </w:r>
          </w:p>
        </w:tc>
        <w:tc>
          <w:tcPr>
            <w:tcW w:w="1022" w:type="dxa"/>
          </w:tcPr>
          <w:p w14:paraId="22F535C1" w14:textId="77777777" w:rsidR="00F348B9" w:rsidRPr="00880239" w:rsidRDefault="00F348B9" w:rsidP="007C1259">
            <w:pPr>
              <w:tabs>
                <w:tab w:val="right" w:pos="141"/>
              </w:tabs>
              <w:bidi/>
              <w:jc w:val="center"/>
              <w:cnfStyle w:val="100000000000" w:firstRow="1"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مکمل یاری</w:t>
            </w:r>
            <w:r w:rsidRPr="00880239">
              <w:rPr>
                <w:rFonts w:ascii="IRANSharp_PrintingSize" w:hAnsi="IRANSharp_PrintingSize" w:cs="IRANSharp_PrintingSize"/>
                <w:color w:val="auto"/>
                <w:sz w:val="22"/>
                <w:szCs w:val="22"/>
                <w:rtl/>
                <w:lang w:bidi="ar-SA"/>
              </w:rPr>
              <w:t xml:space="preserve"> رسوراترول</w:t>
            </w:r>
            <w:r w:rsidRPr="00880239">
              <w:rPr>
                <w:rFonts w:ascii="IRANSharp_PrintingSize" w:eastAsia="SimSun" w:hAnsi="IRANSharp_PrintingSize" w:cs="IRANSharp_PrintingSize"/>
                <w:color w:val="auto"/>
                <w:sz w:val="22"/>
                <w:szCs w:val="22"/>
                <w:rtl/>
                <w:lang w:eastAsia="zh-CN"/>
              </w:rPr>
              <w:t xml:space="preserve"> </w:t>
            </w:r>
          </w:p>
        </w:tc>
        <w:tc>
          <w:tcPr>
            <w:tcW w:w="952" w:type="dxa"/>
          </w:tcPr>
          <w:p w14:paraId="341BE8FB" w14:textId="77777777" w:rsidR="00F348B9" w:rsidRPr="00880239" w:rsidRDefault="00F348B9" w:rsidP="007C1259">
            <w:pPr>
              <w:tabs>
                <w:tab w:val="right" w:pos="141"/>
              </w:tabs>
              <w:bidi/>
              <w:jc w:val="center"/>
              <w:cnfStyle w:val="100000000000" w:firstRow="1"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انجام تست تایید دیابت</w:t>
            </w:r>
          </w:p>
        </w:tc>
        <w:tc>
          <w:tcPr>
            <w:tcW w:w="953" w:type="dxa"/>
          </w:tcPr>
          <w:p w14:paraId="2DC5C40B" w14:textId="77777777" w:rsidR="00F348B9" w:rsidRPr="00880239" w:rsidRDefault="00F348B9" w:rsidP="007C1259">
            <w:pPr>
              <w:tabs>
                <w:tab w:val="right" w:pos="141"/>
              </w:tabs>
              <w:bidi/>
              <w:jc w:val="center"/>
              <w:cnfStyle w:val="100000000000" w:firstRow="1"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 xml:space="preserve">تزریق </w:t>
            </w:r>
            <w:r w:rsidRPr="00880239">
              <w:rPr>
                <w:rFonts w:ascii="IRANSharp_PrintingSize" w:eastAsia="SimSun" w:hAnsi="IRANSharp_PrintingSize" w:cs="IRANSharp_PrintingSize"/>
                <w:color w:val="auto"/>
                <w:sz w:val="22"/>
                <w:szCs w:val="22"/>
                <w:lang w:eastAsia="zh-CN"/>
              </w:rPr>
              <w:t>STZ</w:t>
            </w:r>
          </w:p>
        </w:tc>
        <w:tc>
          <w:tcPr>
            <w:tcW w:w="958" w:type="dxa"/>
          </w:tcPr>
          <w:p w14:paraId="16FEB231" w14:textId="77777777" w:rsidR="00F348B9" w:rsidRPr="00880239" w:rsidRDefault="00F348B9" w:rsidP="007C1259">
            <w:pPr>
              <w:tabs>
                <w:tab w:val="right" w:pos="141"/>
              </w:tabs>
              <w:bidi/>
              <w:jc w:val="center"/>
              <w:cnfStyle w:val="100000000000" w:firstRow="1"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مصرف غذای پرچرب</w:t>
            </w:r>
          </w:p>
        </w:tc>
        <w:tc>
          <w:tcPr>
            <w:tcW w:w="2016" w:type="dxa"/>
          </w:tcPr>
          <w:p w14:paraId="4406AD42" w14:textId="77777777" w:rsidR="00F348B9" w:rsidRPr="00880239" w:rsidRDefault="00F348B9" w:rsidP="007C1259">
            <w:pPr>
              <w:tabs>
                <w:tab w:val="right" w:pos="141"/>
              </w:tabs>
              <w:bidi/>
              <w:jc w:val="center"/>
              <w:cnfStyle w:val="100000000000" w:firstRow="1"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نگه داری و رسیدن به وزن مطلوب</w:t>
            </w:r>
          </w:p>
        </w:tc>
        <w:tc>
          <w:tcPr>
            <w:tcW w:w="1377" w:type="dxa"/>
          </w:tcPr>
          <w:p w14:paraId="4F31A44D" w14:textId="77777777" w:rsidR="00F348B9" w:rsidRPr="00880239" w:rsidRDefault="00F348B9" w:rsidP="007C1259">
            <w:pPr>
              <w:tabs>
                <w:tab w:val="right" w:pos="141"/>
              </w:tabs>
              <w:bidi/>
              <w:jc w:val="center"/>
              <w:cnfStyle w:val="100000000000" w:firstRow="1"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مراحل</w:t>
            </w:r>
          </w:p>
        </w:tc>
      </w:tr>
      <w:tr w:rsidR="00880239" w:rsidRPr="00880239" w14:paraId="6D551ED0" w14:textId="77777777" w:rsidTr="007C12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448DB84A" w14:textId="77777777" w:rsidR="00F348B9" w:rsidRPr="00880239" w:rsidRDefault="00F348B9" w:rsidP="007C1259">
            <w:pPr>
              <w:tabs>
                <w:tab w:val="right" w:pos="141"/>
              </w:tabs>
              <w:bidi/>
              <w:jc w:val="center"/>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48 ساعت بعد از آخرین جلسه تمرینی</w:t>
            </w:r>
          </w:p>
        </w:tc>
        <w:tc>
          <w:tcPr>
            <w:tcW w:w="954" w:type="dxa"/>
          </w:tcPr>
          <w:p w14:paraId="0BE3DA2F"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8 هفته</w:t>
            </w:r>
          </w:p>
        </w:tc>
        <w:tc>
          <w:tcPr>
            <w:tcW w:w="1022" w:type="dxa"/>
          </w:tcPr>
          <w:p w14:paraId="3F35F4BF"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8 هفته</w:t>
            </w:r>
          </w:p>
        </w:tc>
        <w:tc>
          <w:tcPr>
            <w:tcW w:w="952" w:type="dxa"/>
          </w:tcPr>
          <w:p w14:paraId="13FB1BA8"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lang w:eastAsia="zh-CN"/>
              </w:rPr>
            </w:pPr>
            <w:r w:rsidRPr="00880239">
              <w:rPr>
                <w:rFonts w:ascii="IRANSharp_PrintingSize" w:eastAsia="SimSun" w:hAnsi="IRANSharp_PrintingSize" w:cs="IRANSharp_PrintingSize"/>
                <w:color w:val="auto"/>
                <w:sz w:val="22"/>
                <w:szCs w:val="22"/>
                <w:rtl/>
                <w:lang w:eastAsia="zh-CN"/>
              </w:rPr>
              <w:t xml:space="preserve">48 ساعت بعد از تزریق </w:t>
            </w:r>
            <w:r w:rsidRPr="00880239">
              <w:rPr>
                <w:rFonts w:ascii="IRANSharp_PrintingSize" w:eastAsia="SimSun" w:hAnsi="IRANSharp_PrintingSize" w:cs="IRANSharp_PrintingSize"/>
                <w:color w:val="auto"/>
                <w:sz w:val="22"/>
                <w:szCs w:val="22"/>
                <w:lang w:eastAsia="zh-CN"/>
              </w:rPr>
              <w:t>STZ</w:t>
            </w:r>
          </w:p>
        </w:tc>
        <w:tc>
          <w:tcPr>
            <w:tcW w:w="953" w:type="dxa"/>
          </w:tcPr>
          <w:p w14:paraId="2360AE76"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p>
        </w:tc>
        <w:tc>
          <w:tcPr>
            <w:tcW w:w="958" w:type="dxa"/>
          </w:tcPr>
          <w:p w14:paraId="4F11A1B5"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2 هفته</w:t>
            </w:r>
          </w:p>
        </w:tc>
        <w:tc>
          <w:tcPr>
            <w:tcW w:w="2016" w:type="dxa"/>
          </w:tcPr>
          <w:p w14:paraId="72758979"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2 هفته</w:t>
            </w:r>
          </w:p>
        </w:tc>
        <w:tc>
          <w:tcPr>
            <w:tcW w:w="1377" w:type="dxa"/>
          </w:tcPr>
          <w:p w14:paraId="2227D64D"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مدت</w:t>
            </w:r>
          </w:p>
        </w:tc>
      </w:tr>
      <w:tr w:rsidR="00880239" w:rsidRPr="00880239" w14:paraId="338F7E39" w14:textId="77777777" w:rsidTr="007C1259">
        <w:tc>
          <w:tcPr>
            <w:cnfStyle w:val="001000000000" w:firstRow="0" w:lastRow="0" w:firstColumn="1" w:lastColumn="0" w:oddVBand="0" w:evenVBand="0" w:oddHBand="0" w:evenHBand="0" w:firstRowFirstColumn="0" w:firstRowLastColumn="0" w:lastRowFirstColumn="0" w:lastRowLastColumn="0"/>
            <w:tcW w:w="1525" w:type="dxa"/>
          </w:tcPr>
          <w:p w14:paraId="758BFF68" w14:textId="77777777" w:rsidR="00F348B9" w:rsidRPr="00880239" w:rsidRDefault="00F348B9" w:rsidP="007C1259">
            <w:pPr>
              <w:tabs>
                <w:tab w:val="right" w:pos="141"/>
              </w:tabs>
              <w:bidi/>
              <w:jc w:val="center"/>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4" w:type="dxa"/>
          </w:tcPr>
          <w:p w14:paraId="16D21DB6"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1022" w:type="dxa"/>
          </w:tcPr>
          <w:p w14:paraId="15CA9C5F"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2" w:type="dxa"/>
          </w:tcPr>
          <w:p w14:paraId="18DDA668"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3" w:type="dxa"/>
          </w:tcPr>
          <w:p w14:paraId="0A45989C"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8" w:type="dxa"/>
          </w:tcPr>
          <w:p w14:paraId="2AFC4E52"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2016" w:type="dxa"/>
          </w:tcPr>
          <w:p w14:paraId="2C557BBA"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1377" w:type="dxa"/>
          </w:tcPr>
          <w:p w14:paraId="66786389"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 xml:space="preserve">کنترل </w:t>
            </w:r>
          </w:p>
        </w:tc>
      </w:tr>
      <w:tr w:rsidR="00880239" w:rsidRPr="00880239" w14:paraId="48702F81" w14:textId="77777777" w:rsidTr="007C12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22EA296D" w14:textId="77777777" w:rsidR="00F348B9" w:rsidRPr="00880239" w:rsidRDefault="00F348B9" w:rsidP="007C1259">
            <w:pPr>
              <w:tabs>
                <w:tab w:val="right" w:pos="141"/>
              </w:tabs>
              <w:bidi/>
              <w:jc w:val="center"/>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4" w:type="dxa"/>
          </w:tcPr>
          <w:p w14:paraId="0C43F079"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1022" w:type="dxa"/>
          </w:tcPr>
          <w:p w14:paraId="256D1C70"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2" w:type="dxa"/>
          </w:tcPr>
          <w:p w14:paraId="65E8BD4B"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3" w:type="dxa"/>
          </w:tcPr>
          <w:p w14:paraId="2CB2C076"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8" w:type="dxa"/>
          </w:tcPr>
          <w:p w14:paraId="608E3D04"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2016" w:type="dxa"/>
          </w:tcPr>
          <w:p w14:paraId="4BC7AD9A"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1377" w:type="dxa"/>
          </w:tcPr>
          <w:p w14:paraId="465BBD0B"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 xml:space="preserve">تمرین </w:t>
            </w:r>
          </w:p>
        </w:tc>
      </w:tr>
      <w:tr w:rsidR="00880239" w:rsidRPr="00880239" w14:paraId="1CE1D233" w14:textId="77777777" w:rsidTr="007C1259">
        <w:tc>
          <w:tcPr>
            <w:cnfStyle w:val="001000000000" w:firstRow="0" w:lastRow="0" w:firstColumn="1" w:lastColumn="0" w:oddVBand="0" w:evenVBand="0" w:oddHBand="0" w:evenHBand="0" w:firstRowFirstColumn="0" w:firstRowLastColumn="0" w:lastRowFirstColumn="0" w:lastRowLastColumn="0"/>
            <w:tcW w:w="1525" w:type="dxa"/>
          </w:tcPr>
          <w:p w14:paraId="12DB3FE8" w14:textId="77777777" w:rsidR="00F348B9" w:rsidRPr="00880239" w:rsidRDefault="00F348B9" w:rsidP="007C1259">
            <w:pPr>
              <w:tabs>
                <w:tab w:val="right" w:pos="141"/>
              </w:tabs>
              <w:bidi/>
              <w:jc w:val="center"/>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4" w:type="dxa"/>
          </w:tcPr>
          <w:p w14:paraId="002F6B2C"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1022" w:type="dxa"/>
          </w:tcPr>
          <w:p w14:paraId="362F19D4"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2" w:type="dxa"/>
          </w:tcPr>
          <w:p w14:paraId="47FE9F40"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3" w:type="dxa"/>
          </w:tcPr>
          <w:p w14:paraId="0E303C2F"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8" w:type="dxa"/>
          </w:tcPr>
          <w:p w14:paraId="6B819A0F"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2016" w:type="dxa"/>
          </w:tcPr>
          <w:p w14:paraId="66001A1F"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1377" w:type="dxa"/>
          </w:tcPr>
          <w:p w14:paraId="2CF70E06"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hAnsi="IRANSharp_PrintingSize" w:cs="IRANSharp_PrintingSize"/>
                <w:color w:val="auto"/>
                <w:sz w:val="22"/>
                <w:szCs w:val="22"/>
                <w:rtl/>
                <w:lang w:bidi="ar-SA"/>
              </w:rPr>
              <w:t>رسوراترول</w:t>
            </w:r>
            <w:r w:rsidRPr="00880239">
              <w:rPr>
                <w:rFonts w:ascii="IRANSharp_PrintingSize" w:eastAsia="SimSun" w:hAnsi="IRANSharp_PrintingSize" w:cs="IRANSharp_PrintingSize"/>
                <w:color w:val="auto"/>
                <w:sz w:val="22"/>
                <w:szCs w:val="22"/>
                <w:rtl/>
                <w:lang w:eastAsia="zh-CN"/>
              </w:rPr>
              <w:t xml:space="preserve"> </w:t>
            </w:r>
          </w:p>
        </w:tc>
      </w:tr>
      <w:tr w:rsidR="00880239" w:rsidRPr="00880239" w14:paraId="10F06114" w14:textId="77777777" w:rsidTr="007C12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1E49B616" w14:textId="77777777" w:rsidR="00F348B9" w:rsidRPr="00880239" w:rsidRDefault="00F348B9" w:rsidP="007C1259">
            <w:pPr>
              <w:tabs>
                <w:tab w:val="right" w:pos="141"/>
              </w:tabs>
              <w:bidi/>
              <w:jc w:val="center"/>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4" w:type="dxa"/>
          </w:tcPr>
          <w:p w14:paraId="0CDB2F61"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1022" w:type="dxa"/>
          </w:tcPr>
          <w:p w14:paraId="4FB5575B"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2" w:type="dxa"/>
          </w:tcPr>
          <w:p w14:paraId="7AE523F5"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3" w:type="dxa"/>
          </w:tcPr>
          <w:p w14:paraId="43A16F68"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958" w:type="dxa"/>
          </w:tcPr>
          <w:p w14:paraId="233BB6EF"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2016" w:type="dxa"/>
          </w:tcPr>
          <w:p w14:paraId="44E5B39C"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w:t>
            </w:r>
          </w:p>
        </w:tc>
        <w:tc>
          <w:tcPr>
            <w:tcW w:w="1377" w:type="dxa"/>
          </w:tcPr>
          <w:p w14:paraId="3B2837C5" w14:textId="77777777" w:rsidR="00F348B9" w:rsidRPr="00880239" w:rsidRDefault="00F348B9" w:rsidP="007C1259">
            <w:pPr>
              <w:tabs>
                <w:tab w:val="right" w:pos="141"/>
              </w:tabs>
              <w:bidi/>
              <w:jc w:val="center"/>
              <w:cnfStyle w:val="000000100000" w:firstRow="0" w:lastRow="0" w:firstColumn="0" w:lastColumn="0" w:oddVBand="0" w:evenVBand="0" w:oddHBand="1" w:evenHBand="0" w:firstRowFirstColumn="0" w:firstRowLastColumn="0" w:lastRowFirstColumn="0" w:lastRowLastColumn="0"/>
              <w:rPr>
                <w:rFonts w:ascii="IRANSharp_PrintingSize" w:eastAsia="SimSun" w:hAnsi="IRANSharp_PrintingSize" w:cs="IRANSharp_PrintingSize"/>
                <w:color w:val="auto"/>
                <w:sz w:val="22"/>
                <w:szCs w:val="22"/>
                <w:rtl/>
                <w:lang w:eastAsia="zh-CN"/>
              </w:rPr>
            </w:pPr>
            <w:r w:rsidRPr="00880239">
              <w:rPr>
                <w:rFonts w:ascii="IRANSharp_PrintingSize" w:eastAsia="SimSun" w:hAnsi="IRANSharp_PrintingSize" w:cs="IRANSharp_PrintingSize"/>
                <w:color w:val="auto"/>
                <w:sz w:val="22"/>
                <w:szCs w:val="22"/>
                <w:rtl/>
                <w:lang w:eastAsia="zh-CN"/>
              </w:rPr>
              <w:t xml:space="preserve">تمرین رسوراترول </w:t>
            </w:r>
          </w:p>
        </w:tc>
      </w:tr>
    </w:tbl>
    <w:p w14:paraId="0D24C317" w14:textId="70C8EDF1" w:rsidR="00F348B9" w:rsidRPr="00880239" w:rsidRDefault="00F348B9" w:rsidP="00DD5AF6">
      <w:pPr>
        <w:pStyle w:val="ListParagraph"/>
        <w:jc w:val="both"/>
        <w:outlineLvl w:val="0"/>
        <w:rPr>
          <w:rFonts w:cs="B Nazanin"/>
          <w:b/>
          <w:bCs/>
          <w:sz w:val="26"/>
          <w:szCs w:val="26"/>
          <w:lang w:bidi="fa-IR"/>
        </w:rPr>
      </w:pPr>
    </w:p>
    <w:p w14:paraId="675D20CC" w14:textId="09504C16" w:rsidR="00F348B9" w:rsidRPr="00880239" w:rsidRDefault="00F348B9" w:rsidP="00DD5AF6">
      <w:pPr>
        <w:pStyle w:val="ListParagraph"/>
        <w:jc w:val="both"/>
        <w:outlineLvl w:val="0"/>
        <w:rPr>
          <w:rFonts w:cs="B Nazanin"/>
          <w:b/>
          <w:bCs/>
          <w:sz w:val="26"/>
          <w:szCs w:val="26"/>
          <w:lang w:bidi="fa-IR"/>
        </w:rPr>
      </w:pPr>
    </w:p>
    <w:p w14:paraId="6883964C" w14:textId="1B29C531" w:rsidR="00F348B9" w:rsidRPr="00880239" w:rsidRDefault="00F348B9" w:rsidP="00DD5AF6">
      <w:pPr>
        <w:pStyle w:val="ListParagraph"/>
        <w:jc w:val="both"/>
        <w:outlineLvl w:val="0"/>
        <w:rPr>
          <w:rFonts w:cs="B Nazanin"/>
          <w:b/>
          <w:bCs/>
          <w:sz w:val="26"/>
          <w:szCs w:val="26"/>
          <w:lang w:bidi="fa-IR"/>
        </w:rPr>
      </w:pPr>
    </w:p>
    <w:p w14:paraId="2C7EABA3" w14:textId="128B66F5" w:rsidR="00F348B9" w:rsidRPr="00880239" w:rsidRDefault="00F348B9" w:rsidP="00DD5AF6">
      <w:pPr>
        <w:pStyle w:val="ListParagraph"/>
        <w:jc w:val="both"/>
        <w:outlineLvl w:val="0"/>
        <w:rPr>
          <w:rFonts w:cs="B Nazanin"/>
          <w:b/>
          <w:bCs/>
          <w:sz w:val="26"/>
          <w:szCs w:val="26"/>
          <w:lang w:bidi="fa-IR"/>
        </w:rPr>
      </w:pPr>
    </w:p>
    <w:p w14:paraId="08F97736" w14:textId="655EFA8D" w:rsidR="00F348B9" w:rsidRPr="00880239" w:rsidRDefault="00F348B9" w:rsidP="00DD5AF6">
      <w:pPr>
        <w:pStyle w:val="ListParagraph"/>
        <w:jc w:val="both"/>
        <w:outlineLvl w:val="0"/>
        <w:rPr>
          <w:rFonts w:cs="B Nazanin"/>
          <w:b/>
          <w:bCs/>
          <w:sz w:val="26"/>
          <w:szCs w:val="26"/>
          <w:lang w:bidi="fa-IR"/>
        </w:rPr>
      </w:pPr>
    </w:p>
    <w:p w14:paraId="07BEEC4F" w14:textId="427C5A8E" w:rsidR="00F348B9" w:rsidRPr="00880239" w:rsidRDefault="00F348B9" w:rsidP="00DD5AF6">
      <w:pPr>
        <w:pStyle w:val="ListParagraph"/>
        <w:jc w:val="both"/>
        <w:outlineLvl w:val="0"/>
        <w:rPr>
          <w:rFonts w:cs="B Nazanin"/>
          <w:b/>
          <w:bCs/>
          <w:sz w:val="26"/>
          <w:szCs w:val="26"/>
          <w:lang w:bidi="fa-IR"/>
        </w:rPr>
      </w:pPr>
    </w:p>
    <w:p w14:paraId="37AADAD8" w14:textId="309A6178" w:rsidR="00F348B9" w:rsidRPr="00880239" w:rsidRDefault="00F348B9" w:rsidP="00DD5AF6">
      <w:pPr>
        <w:pStyle w:val="ListParagraph"/>
        <w:jc w:val="both"/>
        <w:outlineLvl w:val="0"/>
        <w:rPr>
          <w:rFonts w:cs="B Nazanin"/>
          <w:b/>
          <w:bCs/>
          <w:sz w:val="26"/>
          <w:szCs w:val="26"/>
          <w:lang w:bidi="fa-IR"/>
        </w:rPr>
      </w:pPr>
    </w:p>
    <w:p w14:paraId="2D99F9A2" w14:textId="070A88CF" w:rsidR="00F348B9" w:rsidRPr="00880239" w:rsidRDefault="00F348B9" w:rsidP="00DD5AF6">
      <w:pPr>
        <w:pStyle w:val="ListParagraph"/>
        <w:jc w:val="both"/>
        <w:outlineLvl w:val="0"/>
        <w:rPr>
          <w:rFonts w:cs="B Nazanin"/>
          <w:b/>
          <w:bCs/>
          <w:sz w:val="26"/>
          <w:szCs w:val="26"/>
          <w:lang w:bidi="fa-IR"/>
        </w:rPr>
      </w:pPr>
    </w:p>
    <w:p w14:paraId="3A2F0F38" w14:textId="3A679CA7" w:rsidR="00F348B9" w:rsidRPr="00880239" w:rsidRDefault="00F348B9" w:rsidP="00DD5AF6">
      <w:pPr>
        <w:pStyle w:val="ListParagraph"/>
        <w:jc w:val="both"/>
        <w:outlineLvl w:val="0"/>
        <w:rPr>
          <w:rFonts w:cs="B Nazanin"/>
          <w:b/>
          <w:bCs/>
          <w:sz w:val="26"/>
          <w:szCs w:val="26"/>
          <w:lang w:bidi="fa-IR"/>
        </w:rPr>
      </w:pPr>
    </w:p>
    <w:p w14:paraId="33F18D2F" w14:textId="54C207BC" w:rsidR="00F348B9" w:rsidRPr="00880239" w:rsidRDefault="00F348B9" w:rsidP="00DD5AF6">
      <w:pPr>
        <w:pStyle w:val="ListParagraph"/>
        <w:jc w:val="both"/>
        <w:outlineLvl w:val="0"/>
        <w:rPr>
          <w:rFonts w:cs="B Nazanin"/>
          <w:b/>
          <w:bCs/>
          <w:sz w:val="26"/>
          <w:szCs w:val="26"/>
          <w:lang w:bidi="fa-IR"/>
        </w:rPr>
      </w:pPr>
    </w:p>
    <w:p w14:paraId="32AF91F6" w14:textId="147F5BF8" w:rsidR="00F348B9" w:rsidRPr="00880239" w:rsidRDefault="00F348B9" w:rsidP="00DD5AF6">
      <w:pPr>
        <w:pStyle w:val="ListParagraph"/>
        <w:jc w:val="both"/>
        <w:outlineLvl w:val="0"/>
        <w:rPr>
          <w:rFonts w:cs="B Nazanin"/>
          <w:b/>
          <w:bCs/>
          <w:sz w:val="26"/>
          <w:szCs w:val="26"/>
          <w:lang w:bidi="fa-IR"/>
        </w:rPr>
      </w:pPr>
    </w:p>
    <w:p w14:paraId="74F7E526" w14:textId="77777777" w:rsidR="00F348B9" w:rsidRPr="00880239" w:rsidRDefault="00F348B9" w:rsidP="00DD5AF6">
      <w:pPr>
        <w:pStyle w:val="ListParagraph"/>
        <w:jc w:val="both"/>
        <w:outlineLvl w:val="0"/>
        <w:rPr>
          <w:rFonts w:cs="B Nazanin"/>
          <w:b/>
          <w:bCs/>
          <w:sz w:val="26"/>
          <w:szCs w:val="26"/>
          <w:lang w:bidi="fa-IR"/>
        </w:rPr>
      </w:pPr>
    </w:p>
    <w:p w14:paraId="37DE9530" w14:textId="710E1DE3" w:rsidR="00F348B9" w:rsidRPr="00880239" w:rsidRDefault="00F348B9" w:rsidP="00DD5AF6">
      <w:pPr>
        <w:pStyle w:val="ListParagraph"/>
        <w:jc w:val="both"/>
        <w:outlineLvl w:val="0"/>
        <w:rPr>
          <w:rFonts w:cs="B Nazanin"/>
          <w:b/>
          <w:bCs/>
          <w:sz w:val="26"/>
          <w:szCs w:val="26"/>
          <w:lang w:bidi="fa-IR"/>
        </w:rPr>
      </w:pPr>
    </w:p>
    <w:p w14:paraId="744C58D4" w14:textId="77777777" w:rsidR="00F348B9" w:rsidRPr="00880239" w:rsidRDefault="00F348B9" w:rsidP="00F348B9">
      <w:pPr>
        <w:tabs>
          <w:tab w:val="right" w:pos="141"/>
        </w:tabs>
        <w:bidi/>
        <w:jc w:val="center"/>
        <w:rPr>
          <w:rFonts w:ascii="IRANSharp_PrintingSize" w:hAnsi="IRANSharp_PrintingSize" w:cs="IRANSharp_PrintingSize"/>
          <w:b/>
          <w:bCs/>
          <w:sz w:val="20"/>
          <w:szCs w:val="20"/>
          <w:rtl/>
        </w:rPr>
      </w:pPr>
      <w:r w:rsidRPr="00880239">
        <w:rPr>
          <w:rFonts w:ascii="IRANSharp_PrintingSize" w:hAnsi="IRANSharp_PrintingSize" w:cs="IRANSharp_PrintingSize"/>
          <w:b/>
          <w:bCs/>
          <w:sz w:val="20"/>
          <w:szCs w:val="20"/>
          <w:rtl/>
        </w:rPr>
        <w:t>جدول2. قرارداد تمرینی تناوبی شدید</w:t>
      </w:r>
    </w:p>
    <w:tbl>
      <w:tblPr>
        <w:tblStyle w:val="GridTable1Light"/>
        <w:bidiVisual/>
        <w:tblW w:w="0" w:type="auto"/>
        <w:tblLook w:val="04A0" w:firstRow="1" w:lastRow="0" w:firstColumn="1" w:lastColumn="0" w:noHBand="0" w:noVBand="1"/>
      </w:tblPr>
      <w:tblGrid>
        <w:gridCol w:w="1624"/>
        <w:gridCol w:w="1624"/>
        <w:gridCol w:w="1624"/>
        <w:gridCol w:w="1625"/>
        <w:gridCol w:w="1625"/>
        <w:gridCol w:w="1625"/>
      </w:tblGrid>
      <w:tr w:rsidR="00880239" w:rsidRPr="00880239" w14:paraId="1489EAF9" w14:textId="77777777" w:rsidTr="007C12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4" w:type="dxa"/>
          </w:tcPr>
          <w:p w14:paraId="2FF8BF9E" w14:textId="77777777" w:rsidR="00F348B9" w:rsidRPr="00880239" w:rsidRDefault="00F348B9" w:rsidP="007C1259">
            <w:pPr>
              <w:tabs>
                <w:tab w:val="right" w:pos="141"/>
              </w:tabs>
              <w:bidi/>
              <w:jc w:val="center"/>
              <w:rPr>
                <w:rFonts w:ascii="IRANSharp_PrintingSize" w:hAnsi="IRANSharp_PrintingSize" w:cs="IRANSharp_PrintingSize"/>
                <w:b w:val="0"/>
                <w:bCs w:val="0"/>
                <w:sz w:val="18"/>
                <w:szCs w:val="18"/>
                <w:rtl/>
              </w:rPr>
            </w:pPr>
            <w:r w:rsidRPr="00880239">
              <w:rPr>
                <w:rFonts w:ascii="IRANSharp_PrintingSize" w:hAnsi="IRANSharp_PrintingSize" w:cs="IRANSharp_PrintingSize"/>
                <w:b w:val="0"/>
                <w:bCs w:val="0"/>
                <w:sz w:val="18"/>
                <w:szCs w:val="18"/>
                <w:rtl/>
              </w:rPr>
              <w:t>ردیف</w:t>
            </w:r>
          </w:p>
        </w:tc>
        <w:tc>
          <w:tcPr>
            <w:tcW w:w="1624" w:type="dxa"/>
          </w:tcPr>
          <w:p w14:paraId="74DBDAF3" w14:textId="77777777" w:rsidR="00F348B9" w:rsidRPr="00880239" w:rsidRDefault="00F348B9" w:rsidP="007C1259">
            <w:pPr>
              <w:tabs>
                <w:tab w:val="right" w:pos="141"/>
              </w:tabs>
              <w:bidi/>
              <w:jc w:val="center"/>
              <w:cnfStyle w:val="100000000000" w:firstRow="1" w:lastRow="0" w:firstColumn="0" w:lastColumn="0" w:oddVBand="0" w:evenVBand="0" w:oddHBand="0" w:evenHBand="0" w:firstRowFirstColumn="0" w:firstRowLastColumn="0" w:lastRowFirstColumn="0" w:lastRowLastColumn="0"/>
              <w:rPr>
                <w:rFonts w:ascii="IRANSharp_PrintingSize" w:hAnsi="IRANSharp_PrintingSize" w:cs="IRANSharp_PrintingSize"/>
                <w:b w:val="0"/>
                <w:bCs w:val="0"/>
                <w:sz w:val="18"/>
                <w:szCs w:val="18"/>
                <w:rtl/>
              </w:rPr>
            </w:pPr>
            <w:r w:rsidRPr="00880239">
              <w:rPr>
                <w:rFonts w:ascii="IRANSharp_PrintingSize" w:hAnsi="IRANSharp_PrintingSize" w:cs="IRANSharp_PrintingSize"/>
                <w:b w:val="0"/>
                <w:bCs w:val="0"/>
                <w:sz w:val="18"/>
                <w:szCs w:val="18"/>
                <w:rtl/>
              </w:rPr>
              <w:t>هفته</w:t>
            </w:r>
          </w:p>
        </w:tc>
        <w:tc>
          <w:tcPr>
            <w:tcW w:w="1624" w:type="dxa"/>
          </w:tcPr>
          <w:p w14:paraId="316B9237" w14:textId="77777777" w:rsidR="00F348B9" w:rsidRPr="00880239" w:rsidRDefault="00F348B9" w:rsidP="007C1259">
            <w:pPr>
              <w:tabs>
                <w:tab w:val="right" w:pos="141"/>
              </w:tabs>
              <w:bidi/>
              <w:jc w:val="center"/>
              <w:cnfStyle w:val="100000000000" w:firstRow="1" w:lastRow="0" w:firstColumn="0" w:lastColumn="0" w:oddVBand="0" w:evenVBand="0" w:oddHBand="0" w:evenHBand="0" w:firstRowFirstColumn="0" w:firstRowLastColumn="0" w:lastRowFirstColumn="0" w:lastRowLastColumn="0"/>
              <w:rPr>
                <w:rFonts w:ascii="IRANSharp_PrintingSize" w:hAnsi="IRANSharp_PrintingSize" w:cs="IRANSharp_PrintingSize"/>
                <w:b w:val="0"/>
                <w:bCs w:val="0"/>
                <w:sz w:val="18"/>
                <w:szCs w:val="18"/>
                <w:rtl/>
              </w:rPr>
            </w:pPr>
            <w:r w:rsidRPr="00880239">
              <w:rPr>
                <w:rFonts w:ascii="IRANSharp_PrintingSize" w:hAnsi="IRANSharp_PrintingSize" w:cs="IRANSharp_PrintingSize"/>
                <w:b w:val="0"/>
                <w:bCs w:val="0"/>
                <w:sz w:val="18"/>
                <w:szCs w:val="18"/>
                <w:rtl/>
              </w:rPr>
              <w:t>وهله های فعالیت</w:t>
            </w:r>
          </w:p>
        </w:tc>
        <w:tc>
          <w:tcPr>
            <w:tcW w:w="1625" w:type="dxa"/>
          </w:tcPr>
          <w:p w14:paraId="06D51E3A" w14:textId="77777777" w:rsidR="00F348B9" w:rsidRPr="00880239" w:rsidRDefault="00F348B9" w:rsidP="007C1259">
            <w:pPr>
              <w:tabs>
                <w:tab w:val="right" w:pos="141"/>
              </w:tabs>
              <w:bidi/>
              <w:jc w:val="center"/>
              <w:cnfStyle w:val="100000000000" w:firstRow="1" w:lastRow="0" w:firstColumn="0" w:lastColumn="0" w:oddVBand="0" w:evenVBand="0" w:oddHBand="0" w:evenHBand="0" w:firstRowFirstColumn="0" w:firstRowLastColumn="0" w:lastRowFirstColumn="0" w:lastRowLastColumn="0"/>
              <w:rPr>
                <w:rFonts w:ascii="IRANSharp_PrintingSize" w:hAnsi="IRANSharp_PrintingSize" w:cs="IRANSharp_PrintingSize"/>
                <w:b w:val="0"/>
                <w:bCs w:val="0"/>
                <w:sz w:val="18"/>
                <w:szCs w:val="18"/>
                <w:rtl/>
              </w:rPr>
            </w:pPr>
            <w:r w:rsidRPr="00880239">
              <w:rPr>
                <w:rFonts w:ascii="IRANSharp_PrintingSize" w:hAnsi="IRANSharp_PrintingSize" w:cs="IRANSharp_PrintingSize"/>
                <w:b w:val="0"/>
                <w:bCs w:val="0"/>
                <w:sz w:val="18"/>
                <w:szCs w:val="18"/>
                <w:rtl/>
              </w:rPr>
              <w:t>سرعت دویدن(درصدی از سرعت بیشینه)</w:t>
            </w:r>
          </w:p>
        </w:tc>
        <w:tc>
          <w:tcPr>
            <w:tcW w:w="1625" w:type="dxa"/>
          </w:tcPr>
          <w:p w14:paraId="38F54D2B" w14:textId="77777777" w:rsidR="00F348B9" w:rsidRPr="00880239" w:rsidRDefault="00F348B9" w:rsidP="007C1259">
            <w:pPr>
              <w:tabs>
                <w:tab w:val="right" w:pos="141"/>
              </w:tabs>
              <w:bidi/>
              <w:jc w:val="center"/>
              <w:cnfStyle w:val="100000000000" w:firstRow="1" w:lastRow="0" w:firstColumn="0" w:lastColumn="0" w:oddVBand="0" w:evenVBand="0" w:oddHBand="0" w:evenHBand="0" w:firstRowFirstColumn="0" w:firstRowLastColumn="0" w:lastRowFirstColumn="0" w:lastRowLastColumn="0"/>
              <w:rPr>
                <w:rFonts w:ascii="IRANSharp_PrintingSize" w:hAnsi="IRANSharp_PrintingSize" w:cs="IRANSharp_PrintingSize"/>
                <w:b w:val="0"/>
                <w:bCs w:val="0"/>
                <w:sz w:val="18"/>
                <w:szCs w:val="18"/>
                <w:rtl/>
              </w:rPr>
            </w:pPr>
            <w:r w:rsidRPr="00880239">
              <w:rPr>
                <w:rFonts w:ascii="IRANSharp_PrintingSize" w:hAnsi="IRANSharp_PrintingSize" w:cs="IRANSharp_PrintingSize"/>
                <w:b w:val="0"/>
                <w:bCs w:val="0"/>
                <w:sz w:val="18"/>
                <w:szCs w:val="18"/>
                <w:rtl/>
              </w:rPr>
              <w:t>مدت تناوب های فعالیت(دقیقه)</w:t>
            </w:r>
          </w:p>
        </w:tc>
        <w:tc>
          <w:tcPr>
            <w:tcW w:w="1625" w:type="dxa"/>
          </w:tcPr>
          <w:p w14:paraId="359E4A01" w14:textId="77777777" w:rsidR="00F348B9" w:rsidRPr="00880239" w:rsidRDefault="00F348B9" w:rsidP="007C1259">
            <w:pPr>
              <w:tabs>
                <w:tab w:val="right" w:pos="141"/>
              </w:tabs>
              <w:bidi/>
              <w:jc w:val="center"/>
              <w:cnfStyle w:val="100000000000" w:firstRow="1" w:lastRow="0" w:firstColumn="0" w:lastColumn="0" w:oddVBand="0" w:evenVBand="0" w:oddHBand="0" w:evenHBand="0" w:firstRowFirstColumn="0" w:firstRowLastColumn="0" w:lastRowFirstColumn="0" w:lastRowLastColumn="0"/>
              <w:rPr>
                <w:rFonts w:ascii="IRANSharp_PrintingSize" w:hAnsi="IRANSharp_PrintingSize" w:cs="IRANSharp_PrintingSize"/>
                <w:b w:val="0"/>
                <w:bCs w:val="0"/>
                <w:sz w:val="18"/>
                <w:szCs w:val="18"/>
                <w:rtl/>
              </w:rPr>
            </w:pPr>
            <w:r w:rsidRPr="00880239">
              <w:rPr>
                <w:rFonts w:ascii="IRANSharp_PrintingSize" w:hAnsi="IRANSharp_PrintingSize" w:cs="IRANSharp_PrintingSize"/>
                <w:b w:val="0"/>
                <w:bCs w:val="0"/>
                <w:sz w:val="18"/>
                <w:szCs w:val="18"/>
                <w:rtl/>
              </w:rPr>
              <w:t>مدت تناوبهای استراحت(دقیقه)</w:t>
            </w:r>
          </w:p>
        </w:tc>
      </w:tr>
      <w:tr w:rsidR="00880239" w:rsidRPr="00880239" w14:paraId="55841FE0" w14:textId="77777777" w:rsidTr="007C1259">
        <w:tc>
          <w:tcPr>
            <w:cnfStyle w:val="001000000000" w:firstRow="0" w:lastRow="0" w:firstColumn="1" w:lastColumn="0" w:oddVBand="0" w:evenVBand="0" w:oddHBand="0" w:evenHBand="0" w:firstRowFirstColumn="0" w:firstRowLastColumn="0" w:lastRowFirstColumn="0" w:lastRowLastColumn="0"/>
            <w:tcW w:w="1624" w:type="dxa"/>
          </w:tcPr>
          <w:p w14:paraId="0A08076F" w14:textId="77777777" w:rsidR="00F348B9" w:rsidRPr="00880239" w:rsidRDefault="00F348B9" w:rsidP="007C1259">
            <w:pPr>
              <w:tabs>
                <w:tab w:val="right" w:pos="141"/>
              </w:tabs>
              <w:bidi/>
              <w:jc w:val="center"/>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1</w:t>
            </w:r>
          </w:p>
        </w:tc>
        <w:tc>
          <w:tcPr>
            <w:tcW w:w="1624" w:type="dxa"/>
          </w:tcPr>
          <w:p w14:paraId="7111F0E8"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اول</w:t>
            </w:r>
          </w:p>
        </w:tc>
        <w:tc>
          <w:tcPr>
            <w:tcW w:w="1624" w:type="dxa"/>
          </w:tcPr>
          <w:p w14:paraId="5853EE57"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6</w:t>
            </w:r>
          </w:p>
        </w:tc>
        <w:tc>
          <w:tcPr>
            <w:tcW w:w="1625" w:type="dxa"/>
          </w:tcPr>
          <w:p w14:paraId="26EB5566"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85-90</w:t>
            </w:r>
          </w:p>
        </w:tc>
        <w:tc>
          <w:tcPr>
            <w:tcW w:w="1625" w:type="dxa"/>
          </w:tcPr>
          <w:p w14:paraId="2D380312"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2</w:t>
            </w:r>
          </w:p>
        </w:tc>
        <w:tc>
          <w:tcPr>
            <w:tcW w:w="1625" w:type="dxa"/>
          </w:tcPr>
          <w:p w14:paraId="58DA9B49"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3</w:t>
            </w:r>
          </w:p>
        </w:tc>
      </w:tr>
      <w:tr w:rsidR="00880239" w:rsidRPr="00880239" w14:paraId="0DED6A44" w14:textId="77777777" w:rsidTr="007C1259">
        <w:tc>
          <w:tcPr>
            <w:cnfStyle w:val="001000000000" w:firstRow="0" w:lastRow="0" w:firstColumn="1" w:lastColumn="0" w:oddVBand="0" w:evenVBand="0" w:oddHBand="0" w:evenHBand="0" w:firstRowFirstColumn="0" w:firstRowLastColumn="0" w:lastRowFirstColumn="0" w:lastRowLastColumn="0"/>
            <w:tcW w:w="1624" w:type="dxa"/>
          </w:tcPr>
          <w:p w14:paraId="48C7C4D8" w14:textId="77777777" w:rsidR="00F348B9" w:rsidRPr="00880239" w:rsidRDefault="00F348B9" w:rsidP="007C1259">
            <w:pPr>
              <w:tabs>
                <w:tab w:val="right" w:pos="141"/>
              </w:tabs>
              <w:bidi/>
              <w:jc w:val="center"/>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2</w:t>
            </w:r>
          </w:p>
        </w:tc>
        <w:tc>
          <w:tcPr>
            <w:tcW w:w="1624" w:type="dxa"/>
          </w:tcPr>
          <w:p w14:paraId="32D75E99"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دوم</w:t>
            </w:r>
          </w:p>
        </w:tc>
        <w:tc>
          <w:tcPr>
            <w:tcW w:w="1624" w:type="dxa"/>
          </w:tcPr>
          <w:p w14:paraId="0B54DC0B"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7</w:t>
            </w:r>
          </w:p>
        </w:tc>
        <w:tc>
          <w:tcPr>
            <w:tcW w:w="1625" w:type="dxa"/>
          </w:tcPr>
          <w:p w14:paraId="518A37E9"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85-90</w:t>
            </w:r>
          </w:p>
        </w:tc>
        <w:tc>
          <w:tcPr>
            <w:tcW w:w="1625" w:type="dxa"/>
          </w:tcPr>
          <w:p w14:paraId="3E8FBC0A"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2</w:t>
            </w:r>
          </w:p>
        </w:tc>
        <w:tc>
          <w:tcPr>
            <w:tcW w:w="1625" w:type="dxa"/>
          </w:tcPr>
          <w:p w14:paraId="2B2D8FAB"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3</w:t>
            </w:r>
          </w:p>
        </w:tc>
      </w:tr>
      <w:tr w:rsidR="00880239" w:rsidRPr="00880239" w14:paraId="041C2066" w14:textId="77777777" w:rsidTr="007C1259">
        <w:tc>
          <w:tcPr>
            <w:cnfStyle w:val="001000000000" w:firstRow="0" w:lastRow="0" w:firstColumn="1" w:lastColumn="0" w:oddVBand="0" w:evenVBand="0" w:oddHBand="0" w:evenHBand="0" w:firstRowFirstColumn="0" w:firstRowLastColumn="0" w:lastRowFirstColumn="0" w:lastRowLastColumn="0"/>
            <w:tcW w:w="1624" w:type="dxa"/>
          </w:tcPr>
          <w:p w14:paraId="68126FB1" w14:textId="77777777" w:rsidR="00F348B9" w:rsidRPr="00880239" w:rsidRDefault="00F348B9" w:rsidP="007C1259">
            <w:pPr>
              <w:tabs>
                <w:tab w:val="right" w:pos="141"/>
              </w:tabs>
              <w:bidi/>
              <w:jc w:val="center"/>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3</w:t>
            </w:r>
          </w:p>
        </w:tc>
        <w:tc>
          <w:tcPr>
            <w:tcW w:w="1624" w:type="dxa"/>
          </w:tcPr>
          <w:p w14:paraId="2653D3F6"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سوم</w:t>
            </w:r>
          </w:p>
        </w:tc>
        <w:tc>
          <w:tcPr>
            <w:tcW w:w="1624" w:type="dxa"/>
          </w:tcPr>
          <w:p w14:paraId="78F7451A"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8</w:t>
            </w:r>
          </w:p>
        </w:tc>
        <w:tc>
          <w:tcPr>
            <w:tcW w:w="1625" w:type="dxa"/>
          </w:tcPr>
          <w:p w14:paraId="4122F440"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85-90</w:t>
            </w:r>
          </w:p>
        </w:tc>
        <w:tc>
          <w:tcPr>
            <w:tcW w:w="1625" w:type="dxa"/>
          </w:tcPr>
          <w:p w14:paraId="75011430"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2</w:t>
            </w:r>
          </w:p>
        </w:tc>
        <w:tc>
          <w:tcPr>
            <w:tcW w:w="1625" w:type="dxa"/>
          </w:tcPr>
          <w:p w14:paraId="45706694"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3</w:t>
            </w:r>
          </w:p>
        </w:tc>
      </w:tr>
      <w:tr w:rsidR="00880239" w:rsidRPr="00880239" w14:paraId="343A0D0C" w14:textId="77777777" w:rsidTr="007C1259">
        <w:tc>
          <w:tcPr>
            <w:cnfStyle w:val="001000000000" w:firstRow="0" w:lastRow="0" w:firstColumn="1" w:lastColumn="0" w:oddVBand="0" w:evenVBand="0" w:oddHBand="0" w:evenHBand="0" w:firstRowFirstColumn="0" w:firstRowLastColumn="0" w:lastRowFirstColumn="0" w:lastRowLastColumn="0"/>
            <w:tcW w:w="1624" w:type="dxa"/>
          </w:tcPr>
          <w:p w14:paraId="46139A5C" w14:textId="77777777" w:rsidR="00F348B9" w:rsidRPr="00880239" w:rsidRDefault="00F348B9" w:rsidP="007C1259">
            <w:pPr>
              <w:tabs>
                <w:tab w:val="right" w:pos="141"/>
              </w:tabs>
              <w:bidi/>
              <w:jc w:val="center"/>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4</w:t>
            </w:r>
          </w:p>
        </w:tc>
        <w:tc>
          <w:tcPr>
            <w:tcW w:w="1624" w:type="dxa"/>
          </w:tcPr>
          <w:p w14:paraId="791582D3"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چهارم</w:t>
            </w:r>
          </w:p>
        </w:tc>
        <w:tc>
          <w:tcPr>
            <w:tcW w:w="1624" w:type="dxa"/>
          </w:tcPr>
          <w:p w14:paraId="4948DCD3"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9</w:t>
            </w:r>
          </w:p>
        </w:tc>
        <w:tc>
          <w:tcPr>
            <w:tcW w:w="1625" w:type="dxa"/>
          </w:tcPr>
          <w:p w14:paraId="0B4C7461"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85-90</w:t>
            </w:r>
          </w:p>
        </w:tc>
        <w:tc>
          <w:tcPr>
            <w:tcW w:w="1625" w:type="dxa"/>
          </w:tcPr>
          <w:p w14:paraId="0F196C08"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2</w:t>
            </w:r>
          </w:p>
        </w:tc>
        <w:tc>
          <w:tcPr>
            <w:tcW w:w="1625" w:type="dxa"/>
          </w:tcPr>
          <w:p w14:paraId="5D522A9F"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3</w:t>
            </w:r>
          </w:p>
        </w:tc>
      </w:tr>
      <w:tr w:rsidR="00880239" w:rsidRPr="00880239" w14:paraId="35B4B1B1" w14:textId="77777777" w:rsidTr="007C1259">
        <w:tc>
          <w:tcPr>
            <w:cnfStyle w:val="001000000000" w:firstRow="0" w:lastRow="0" w:firstColumn="1" w:lastColumn="0" w:oddVBand="0" w:evenVBand="0" w:oddHBand="0" w:evenHBand="0" w:firstRowFirstColumn="0" w:firstRowLastColumn="0" w:lastRowFirstColumn="0" w:lastRowLastColumn="0"/>
            <w:tcW w:w="1624" w:type="dxa"/>
          </w:tcPr>
          <w:p w14:paraId="321365CB" w14:textId="77777777" w:rsidR="00F348B9" w:rsidRPr="00880239" w:rsidRDefault="00F348B9" w:rsidP="007C1259">
            <w:pPr>
              <w:tabs>
                <w:tab w:val="right" w:pos="141"/>
              </w:tabs>
              <w:bidi/>
              <w:jc w:val="center"/>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5</w:t>
            </w:r>
          </w:p>
        </w:tc>
        <w:tc>
          <w:tcPr>
            <w:tcW w:w="1624" w:type="dxa"/>
          </w:tcPr>
          <w:p w14:paraId="2D34EDD2"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پنجم</w:t>
            </w:r>
          </w:p>
        </w:tc>
        <w:tc>
          <w:tcPr>
            <w:tcW w:w="1624" w:type="dxa"/>
          </w:tcPr>
          <w:p w14:paraId="6294594B"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10</w:t>
            </w:r>
          </w:p>
        </w:tc>
        <w:tc>
          <w:tcPr>
            <w:tcW w:w="1625" w:type="dxa"/>
          </w:tcPr>
          <w:p w14:paraId="70328170"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85-90</w:t>
            </w:r>
          </w:p>
        </w:tc>
        <w:tc>
          <w:tcPr>
            <w:tcW w:w="1625" w:type="dxa"/>
          </w:tcPr>
          <w:p w14:paraId="5C9C94CE"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2</w:t>
            </w:r>
          </w:p>
        </w:tc>
        <w:tc>
          <w:tcPr>
            <w:tcW w:w="1625" w:type="dxa"/>
          </w:tcPr>
          <w:p w14:paraId="7E058B0F"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3</w:t>
            </w:r>
          </w:p>
        </w:tc>
      </w:tr>
      <w:tr w:rsidR="00880239" w:rsidRPr="00880239" w14:paraId="6838FDA8" w14:textId="77777777" w:rsidTr="007C1259">
        <w:tc>
          <w:tcPr>
            <w:cnfStyle w:val="001000000000" w:firstRow="0" w:lastRow="0" w:firstColumn="1" w:lastColumn="0" w:oddVBand="0" w:evenVBand="0" w:oddHBand="0" w:evenHBand="0" w:firstRowFirstColumn="0" w:firstRowLastColumn="0" w:lastRowFirstColumn="0" w:lastRowLastColumn="0"/>
            <w:tcW w:w="1624" w:type="dxa"/>
          </w:tcPr>
          <w:p w14:paraId="701194DC" w14:textId="77777777" w:rsidR="00F348B9" w:rsidRPr="00880239" w:rsidRDefault="00F348B9" w:rsidP="007C1259">
            <w:pPr>
              <w:tabs>
                <w:tab w:val="right" w:pos="141"/>
              </w:tabs>
              <w:bidi/>
              <w:jc w:val="center"/>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6</w:t>
            </w:r>
          </w:p>
        </w:tc>
        <w:tc>
          <w:tcPr>
            <w:tcW w:w="1624" w:type="dxa"/>
          </w:tcPr>
          <w:p w14:paraId="6D88B9A6"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ششم</w:t>
            </w:r>
          </w:p>
        </w:tc>
        <w:tc>
          <w:tcPr>
            <w:tcW w:w="1624" w:type="dxa"/>
          </w:tcPr>
          <w:p w14:paraId="31470DB7"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11</w:t>
            </w:r>
          </w:p>
        </w:tc>
        <w:tc>
          <w:tcPr>
            <w:tcW w:w="1625" w:type="dxa"/>
          </w:tcPr>
          <w:p w14:paraId="0DE5FB6D"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85-90</w:t>
            </w:r>
          </w:p>
        </w:tc>
        <w:tc>
          <w:tcPr>
            <w:tcW w:w="1625" w:type="dxa"/>
          </w:tcPr>
          <w:p w14:paraId="4AEB452F"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2</w:t>
            </w:r>
          </w:p>
        </w:tc>
        <w:tc>
          <w:tcPr>
            <w:tcW w:w="1625" w:type="dxa"/>
          </w:tcPr>
          <w:p w14:paraId="3ECA0BF1"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3</w:t>
            </w:r>
          </w:p>
        </w:tc>
      </w:tr>
      <w:tr w:rsidR="00880239" w:rsidRPr="00880239" w14:paraId="2ED773E4" w14:textId="77777777" w:rsidTr="007C1259">
        <w:tc>
          <w:tcPr>
            <w:cnfStyle w:val="001000000000" w:firstRow="0" w:lastRow="0" w:firstColumn="1" w:lastColumn="0" w:oddVBand="0" w:evenVBand="0" w:oddHBand="0" w:evenHBand="0" w:firstRowFirstColumn="0" w:firstRowLastColumn="0" w:lastRowFirstColumn="0" w:lastRowLastColumn="0"/>
            <w:tcW w:w="1624" w:type="dxa"/>
          </w:tcPr>
          <w:p w14:paraId="6D67FF74" w14:textId="77777777" w:rsidR="00F348B9" w:rsidRPr="00880239" w:rsidRDefault="00F348B9" w:rsidP="007C1259">
            <w:pPr>
              <w:tabs>
                <w:tab w:val="right" w:pos="141"/>
              </w:tabs>
              <w:bidi/>
              <w:jc w:val="center"/>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7</w:t>
            </w:r>
          </w:p>
        </w:tc>
        <w:tc>
          <w:tcPr>
            <w:tcW w:w="1624" w:type="dxa"/>
          </w:tcPr>
          <w:p w14:paraId="49BFF4C9"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هفتم</w:t>
            </w:r>
          </w:p>
        </w:tc>
        <w:tc>
          <w:tcPr>
            <w:tcW w:w="1624" w:type="dxa"/>
          </w:tcPr>
          <w:p w14:paraId="641E8F5F"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12</w:t>
            </w:r>
          </w:p>
        </w:tc>
        <w:tc>
          <w:tcPr>
            <w:tcW w:w="1625" w:type="dxa"/>
          </w:tcPr>
          <w:p w14:paraId="036F0CE0"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85-90</w:t>
            </w:r>
          </w:p>
        </w:tc>
        <w:tc>
          <w:tcPr>
            <w:tcW w:w="1625" w:type="dxa"/>
          </w:tcPr>
          <w:p w14:paraId="564DAD4A"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2</w:t>
            </w:r>
          </w:p>
        </w:tc>
        <w:tc>
          <w:tcPr>
            <w:tcW w:w="1625" w:type="dxa"/>
          </w:tcPr>
          <w:p w14:paraId="7CFDC765"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3</w:t>
            </w:r>
          </w:p>
        </w:tc>
      </w:tr>
      <w:tr w:rsidR="00880239" w:rsidRPr="00880239" w14:paraId="3C00A658" w14:textId="77777777" w:rsidTr="007C1259">
        <w:tc>
          <w:tcPr>
            <w:cnfStyle w:val="001000000000" w:firstRow="0" w:lastRow="0" w:firstColumn="1" w:lastColumn="0" w:oddVBand="0" w:evenVBand="0" w:oddHBand="0" w:evenHBand="0" w:firstRowFirstColumn="0" w:firstRowLastColumn="0" w:lastRowFirstColumn="0" w:lastRowLastColumn="0"/>
            <w:tcW w:w="1624" w:type="dxa"/>
          </w:tcPr>
          <w:p w14:paraId="1A85B198" w14:textId="77777777" w:rsidR="00F348B9" w:rsidRPr="00880239" w:rsidRDefault="00F348B9" w:rsidP="007C1259">
            <w:pPr>
              <w:tabs>
                <w:tab w:val="right" w:pos="141"/>
              </w:tabs>
              <w:bidi/>
              <w:jc w:val="center"/>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8</w:t>
            </w:r>
          </w:p>
        </w:tc>
        <w:tc>
          <w:tcPr>
            <w:tcW w:w="1624" w:type="dxa"/>
          </w:tcPr>
          <w:p w14:paraId="15FADDCD"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هشتم</w:t>
            </w:r>
          </w:p>
        </w:tc>
        <w:tc>
          <w:tcPr>
            <w:tcW w:w="1624" w:type="dxa"/>
          </w:tcPr>
          <w:p w14:paraId="541BC32F"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12</w:t>
            </w:r>
          </w:p>
        </w:tc>
        <w:tc>
          <w:tcPr>
            <w:tcW w:w="1625" w:type="dxa"/>
          </w:tcPr>
          <w:p w14:paraId="481BC761"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85-90</w:t>
            </w:r>
          </w:p>
        </w:tc>
        <w:tc>
          <w:tcPr>
            <w:tcW w:w="1625" w:type="dxa"/>
          </w:tcPr>
          <w:p w14:paraId="6CBC9DE4"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2</w:t>
            </w:r>
          </w:p>
        </w:tc>
        <w:tc>
          <w:tcPr>
            <w:tcW w:w="1625" w:type="dxa"/>
          </w:tcPr>
          <w:p w14:paraId="1B0222E0" w14:textId="77777777" w:rsidR="00F348B9" w:rsidRPr="00880239" w:rsidRDefault="00F348B9" w:rsidP="007C1259">
            <w:pPr>
              <w:tabs>
                <w:tab w:val="right" w:pos="141"/>
              </w:tabs>
              <w:bidi/>
              <w:jc w:val="center"/>
              <w:cnfStyle w:val="000000000000" w:firstRow="0" w:lastRow="0" w:firstColumn="0" w:lastColumn="0" w:oddVBand="0" w:evenVBand="0" w:oddHBand="0" w:evenHBand="0" w:firstRowFirstColumn="0" w:firstRowLastColumn="0" w:lastRowFirstColumn="0" w:lastRowLastColumn="0"/>
              <w:rPr>
                <w:rFonts w:ascii="IRANSharp_PrintingSize" w:hAnsi="IRANSharp_PrintingSize" w:cs="IRANSharp_PrintingSize"/>
                <w:sz w:val="18"/>
                <w:szCs w:val="18"/>
                <w:rtl/>
              </w:rPr>
            </w:pPr>
            <w:r w:rsidRPr="00880239">
              <w:rPr>
                <w:rFonts w:ascii="IRANSharp_PrintingSize" w:hAnsi="IRANSharp_PrintingSize" w:cs="IRANSharp_PrintingSize"/>
                <w:sz w:val="18"/>
                <w:szCs w:val="18"/>
                <w:rtl/>
              </w:rPr>
              <w:t>3</w:t>
            </w:r>
          </w:p>
        </w:tc>
      </w:tr>
    </w:tbl>
    <w:p w14:paraId="459D8A4C" w14:textId="651EDB83" w:rsidR="00F348B9" w:rsidRPr="00880239" w:rsidRDefault="00F348B9" w:rsidP="00DD5AF6">
      <w:pPr>
        <w:pStyle w:val="ListParagraph"/>
        <w:jc w:val="both"/>
        <w:outlineLvl w:val="0"/>
        <w:rPr>
          <w:rFonts w:cs="B Nazanin"/>
          <w:b/>
          <w:bCs/>
          <w:sz w:val="26"/>
          <w:szCs w:val="26"/>
          <w:lang w:bidi="fa-IR"/>
        </w:rPr>
      </w:pPr>
    </w:p>
    <w:p w14:paraId="6BD82267" w14:textId="5DACC63F" w:rsidR="00F348B9" w:rsidRPr="00880239" w:rsidRDefault="00F348B9" w:rsidP="00DD5AF6">
      <w:pPr>
        <w:pStyle w:val="ListParagraph"/>
        <w:jc w:val="both"/>
        <w:outlineLvl w:val="0"/>
        <w:rPr>
          <w:rFonts w:cs="B Nazanin"/>
          <w:b/>
          <w:bCs/>
          <w:sz w:val="26"/>
          <w:szCs w:val="26"/>
          <w:lang w:bidi="fa-IR"/>
        </w:rPr>
      </w:pPr>
    </w:p>
    <w:p w14:paraId="483E5067" w14:textId="199F6061" w:rsidR="00F348B9" w:rsidRPr="00880239" w:rsidRDefault="00F348B9" w:rsidP="00DD5AF6">
      <w:pPr>
        <w:pStyle w:val="ListParagraph"/>
        <w:jc w:val="both"/>
        <w:outlineLvl w:val="0"/>
        <w:rPr>
          <w:rFonts w:cs="B Nazanin"/>
          <w:b/>
          <w:bCs/>
          <w:sz w:val="26"/>
          <w:szCs w:val="26"/>
          <w:lang w:bidi="fa-IR"/>
        </w:rPr>
      </w:pPr>
    </w:p>
    <w:p w14:paraId="12411E5E" w14:textId="6736A74E" w:rsidR="00F348B9" w:rsidRPr="00880239" w:rsidRDefault="00F348B9" w:rsidP="00DD5AF6">
      <w:pPr>
        <w:pStyle w:val="ListParagraph"/>
        <w:jc w:val="both"/>
        <w:outlineLvl w:val="0"/>
        <w:rPr>
          <w:rFonts w:cs="B Nazanin"/>
          <w:b/>
          <w:bCs/>
          <w:sz w:val="26"/>
          <w:szCs w:val="26"/>
          <w:lang w:bidi="fa-IR"/>
        </w:rPr>
      </w:pPr>
    </w:p>
    <w:p w14:paraId="36BD4D27" w14:textId="1745A7A3" w:rsidR="00F348B9" w:rsidRPr="00880239" w:rsidRDefault="00F348B9" w:rsidP="00DD5AF6">
      <w:pPr>
        <w:pStyle w:val="ListParagraph"/>
        <w:jc w:val="both"/>
        <w:outlineLvl w:val="0"/>
        <w:rPr>
          <w:rFonts w:cs="B Nazanin"/>
          <w:b/>
          <w:bCs/>
          <w:sz w:val="26"/>
          <w:szCs w:val="26"/>
          <w:lang w:bidi="fa-IR"/>
        </w:rPr>
      </w:pPr>
    </w:p>
    <w:p w14:paraId="663CE337" w14:textId="48E5AE5D" w:rsidR="00F348B9" w:rsidRPr="00880239" w:rsidRDefault="00F348B9" w:rsidP="00DD5AF6">
      <w:pPr>
        <w:pStyle w:val="ListParagraph"/>
        <w:jc w:val="both"/>
        <w:outlineLvl w:val="0"/>
        <w:rPr>
          <w:rFonts w:cs="B Nazanin"/>
          <w:b/>
          <w:bCs/>
          <w:sz w:val="26"/>
          <w:szCs w:val="26"/>
          <w:lang w:bidi="fa-IR"/>
        </w:rPr>
      </w:pPr>
    </w:p>
    <w:p w14:paraId="2E5F0984" w14:textId="0EFCDDBB" w:rsidR="00F348B9" w:rsidRPr="00880239" w:rsidRDefault="00F348B9" w:rsidP="00DD5AF6">
      <w:pPr>
        <w:pStyle w:val="ListParagraph"/>
        <w:jc w:val="both"/>
        <w:outlineLvl w:val="0"/>
        <w:rPr>
          <w:rFonts w:cs="B Nazanin"/>
          <w:b/>
          <w:bCs/>
          <w:sz w:val="26"/>
          <w:szCs w:val="26"/>
          <w:lang w:bidi="fa-IR"/>
        </w:rPr>
      </w:pPr>
    </w:p>
    <w:p w14:paraId="15D2FB12" w14:textId="59F6947D" w:rsidR="00F348B9" w:rsidRPr="00880239" w:rsidRDefault="00F348B9" w:rsidP="00DD5AF6">
      <w:pPr>
        <w:pStyle w:val="ListParagraph"/>
        <w:jc w:val="both"/>
        <w:outlineLvl w:val="0"/>
        <w:rPr>
          <w:rFonts w:cs="B Nazanin"/>
          <w:b/>
          <w:bCs/>
          <w:sz w:val="26"/>
          <w:szCs w:val="26"/>
          <w:lang w:bidi="fa-IR"/>
        </w:rPr>
      </w:pPr>
    </w:p>
    <w:p w14:paraId="63AB6D07" w14:textId="42829BC8" w:rsidR="00F348B9" w:rsidRPr="00880239" w:rsidRDefault="00F348B9" w:rsidP="00DD5AF6">
      <w:pPr>
        <w:pStyle w:val="ListParagraph"/>
        <w:jc w:val="both"/>
        <w:outlineLvl w:val="0"/>
        <w:rPr>
          <w:rFonts w:cs="B Nazanin"/>
          <w:b/>
          <w:bCs/>
          <w:sz w:val="26"/>
          <w:szCs w:val="26"/>
          <w:lang w:bidi="fa-IR"/>
        </w:rPr>
      </w:pPr>
    </w:p>
    <w:p w14:paraId="1CB2AF62" w14:textId="77777777" w:rsidR="00F348B9" w:rsidRPr="00880239" w:rsidRDefault="00F348B9" w:rsidP="00F348B9">
      <w:pPr>
        <w:widowControl w:val="0"/>
        <w:autoSpaceDE w:val="0"/>
        <w:autoSpaceDN w:val="0"/>
        <w:bidi/>
        <w:spacing w:line="600" w:lineRule="atLeast"/>
        <w:jc w:val="center"/>
        <w:rPr>
          <w:rFonts w:ascii="IRANSharp_PrintingSize" w:hAnsi="IRANSharp_PrintingSize" w:cs="IRANSharp_PrintingSize"/>
          <w:snapToGrid w:val="0"/>
          <w:sz w:val="22"/>
          <w:szCs w:val="22"/>
          <w:rtl/>
          <w:lang w:bidi="fa-IR"/>
        </w:rPr>
      </w:pPr>
      <w:r w:rsidRPr="00880239">
        <w:rPr>
          <w:rFonts w:ascii="IRANSharp_PrintingSize" w:hAnsi="IRANSharp_PrintingSize" w:cs="IRANSharp_PrintingSize"/>
          <w:noProof/>
          <w:lang w:bidi="fa-IR"/>
        </w:rPr>
        <w:drawing>
          <wp:inline distT="0" distB="0" distL="0" distR="0" wp14:anchorId="6BB8E845" wp14:editId="1728E04E">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DFF055E" w14:textId="77777777" w:rsidR="00F348B9" w:rsidRPr="00880239" w:rsidRDefault="00F348B9" w:rsidP="00F348B9">
      <w:pPr>
        <w:widowControl w:val="0"/>
        <w:autoSpaceDE w:val="0"/>
        <w:autoSpaceDN w:val="0"/>
        <w:bidi/>
        <w:jc w:val="center"/>
        <w:rPr>
          <w:rFonts w:ascii="IRANSharp_PrintingSize" w:hAnsi="IRANSharp_PrintingSize" w:cs="IRANSharp_PrintingSize"/>
          <w:snapToGrid w:val="0"/>
          <w:sz w:val="22"/>
          <w:szCs w:val="22"/>
          <w:rtl/>
          <w:lang w:bidi="fa-IR"/>
        </w:rPr>
      </w:pPr>
      <w:r w:rsidRPr="00880239">
        <w:rPr>
          <w:rFonts w:ascii="IRANSharp_PrintingSize" w:hAnsi="IRANSharp_PrintingSize" w:cs="IRANSharp_PrintingSize"/>
          <w:snapToGrid w:val="0"/>
          <w:sz w:val="22"/>
          <w:szCs w:val="22"/>
          <w:rtl/>
          <w:lang w:bidi="fa-IR"/>
        </w:rPr>
        <w:t>نمودار1 تغییرات گلوکز سرمی در چهار گروه مورد مطالعه پس از دیابتی شدن و پس از اتمام 8 هفته تمرین تناوبی با شدت بالا و مکمل یاری رسوراترول</w:t>
      </w:r>
    </w:p>
    <w:p w14:paraId="0B7D948F" w14:textId="77777777" w:rsidR="00F348B9" w:rsidRPr="00880239" w:rsidRDefault="00F348B9" w:rsidP="00F348B9">
      <w:pPr>
        <w:widowControl w:val="0"/>
        <w:autoSpaceDE w:val="0"/>
        <w:autoSpaceDN w:val="0"/>
        <w:bidi/>
        <w:jc w:val="center"/>
        <w:rPr>
          <w:rFonts w:ascii="IRANSharp_PrintingSize" w:hAnsi="IRANSharp_PrintingSize" w:cs="IRANSharp_PrintingSize"/>
          <w:snapToGrid w:val="0"/>
          <w:sz w:val="20"/>
          <w:szCs w:val="20"/>
          <w:rtl/>
          <w:lang w:bidi="fa-IR"/>
        </w:rPr>
      </w:pPr>
      <w:r w:rsidRPr="00880239">
        <w:rPr>
          <w:rFonts w:ascii="IRANSharp_PrintingSize" w:hAnsi="IRANSharp_PrintingSize" w:cs="IRANSharp_PrintingSize"/>
          <w:snapToGrid w:val="0"/>
          <w:sz w:val="20"/>
          <w:szCs w:val="20"/>
          <w:lang w:bidi="fa-IR"/>
        </w:rPr>
        <w:sym w:font="Wingdings" w:char="F0AB"/>
      </w:r>
      <w:r w:rsidRPr="00880239">
        <w:rPr>
          <w:rFonts w:ascii="IRANSharp_PrintingSize" w:hAnsi="IRANSharp_PrintingSize" w:cs="IRANSharp_PrintingSize"/>
          <w:snapToGrid w:val="0"/>
          <w:sz w:val="20"/>
          <w:szCs w:val="20"/>
          <w:rtl/>
          <w:lang w:bidi="fa-IR"/>
        </w:rPr>
        <w:t xml:space="preserve"> تفاوت معنی دار پس از اتمام 8 هفته تمرین تناوبی با شدت بالا، مکمل یاری رسوراترول و ترکیبی از آنها</w:t>
      </w:r>
    </w:p>
    <w:p w14:paraId="279F1343" w14:textId="419D66BC" w:rsidR="00F348B9" w:rsidRPr="00880239" w:rsidRDefault="00F348B9" w:rsidP="00DD5AF6">
      <w:pPr>
        <w:pStyle w:val="ListParagraph"/>
        <w:jc w:val="both"/>
        <w:outlineLvl w:val="0"/>
        <w:rPr>
          <w:rFonts w:cs="B Nazanin"/>
          <w:b/>
          <w:bCs/>
          <w:sz w:val="26"/>
          <w:szCs w:val="26"/>
          <w:rtl/>
          <w:lang w:bidi="fa-IR"/>
        </w:rPr>
      </w:pPr>
    </w:p>
    <w:p w14:paraId="269B2305" w14:textId="77777777" w:rsidR="00F348B9" w:rsidRPr="00880239" w:rsidRDefault="00F348B9" w:rsidP="00F348B9">
      <w:pPr>
        <w:rPr>
          <w:rtl/>
          <w:lang w:bidi="fa-IR"/>
        </w:rPr>
      </w:pPr>
    </w:p>
    <w:p w14:paraId="66A64EE7" w14:textId="77777777" w:rsidR="00F348B9" w:rsidRPr="00880239" w:rsidRDefault="00F348B9" w:rsidP="00F348B9">
      <w:pPr>
        <w:rPr>
          <w:rtl/>
          <w:lang w:bidi="fa-IR"/>
        </w:rPr>
      </w:pPr>
    </w:p>
    <w:p w14:paraId="1D770C65" w14:textId="77777777" w:rsidR="00F348B9" w:rsidRPr="00880239" w:rsidRDefault="00F348B9" w:rsidP="00F348B9">
      <w:pPr>
        <w:rPr>
          <w:rtl/>
          <w:lang w:bidi="fa-IR"/>
        </w:rPr>
      </w:pPr>
    </w:p>
    <w:p w14:paraId="1319ECD6" w14:textId="77777777" w:rsidR="00F348B9" w:rsidRPr="00880239" w:rsidRDefault="00F348B9" w:rsidP="00F348B9">
      <w:pPr>
        <w:rPr>
          <w:rtl/>
          <w:lang w:bidi="fa-IR"/>
        </w:rPr>
      </w:pPr>
    </w:p>
    <w:p w14:paraId="56555134" w14:textId="77777777" w:rsidR="00F348B9" w:rsidRPr="00880239" w:rsidRDefault="00F348B9" w:rsidP="00F348B9">
      <w:pPr>
        <w:rPr>
          <w:rtl/>
          <w:lang w:bidi="fa-IR"/>
        </w:rPr>
      </w:pPr>
    </w:p>
    <w:p w14:paraId="3992E489" w14:textId="77777777" w:rsidR="00F348B9" w:rsidRPr="00880239" w:rsidRDefault="00F348B9" w:rsidP="00F348B9">
      <w:pPr>
        <w:rPr>
          <w:rtl/>
          <w:lang w:bidi="fa-IR"/>
        </w:rPr>
      </w:pPr>
    </w:p>
    <w:p w14:paraId="02C183ED" w14:textId="5B24A02F" w:rsidR="00F348B9" w:rsidRPr="00880239" w:rsidRDefault="00F348B9" w:rsidP="00F348B9">
      <w:pPr>
        <w:rPr>
          <w:lang w:bidi="fa-IR"/>
        </w:rPr>
      </w:pPr>
    </w:p>
    <w:p w14:paraId="27221BD8" w14:textId="6292EF1B" w:rsidR="00B60F86" w:rsidRPr="00880239" w:rsidRDefault="00B60F86" w:rsidP="00F348B9">
      <w:pPr>
        <w:rPr>
          <w:lang w:bidi="fa-IR"/>
        </w:rPr>
      </w:pPr>
    </w:p>
    <w:p w14:paraId="39EBBD25" w14:textId="77777777" w:rsidR="00B60F86" w:rsidRPr="00880239" w:rsidRDefault="00B60F86" w:rsidP="00F348B9">
      <w:pPr>
        <w:rPr>
          <w:rtl/>
          <w:lang w:bidi="fa-IR"/>
        </w:rPr>
      </w:pPr>
    </w:p>
    <w:p w14:paraId="0C55743A" w14:textId="044DCB57" w:rsidR="006C0681" w:rsidRPr="0097020E" w:rsidRDefault="006C0681" w:rsidP="006C0681">
      <w:pPr>
        <w:bidi/>
        <w:jc w:val="center"/>
        <w:rPr>
          <w:rFonts w:ascii="IRANSharp_PrintingSize" w:eastAsia="SimSun" w:hAnsi="IRANSharp_PrintingSize" w:cs="IRANSharp_PrintingSize"/>
          <w:color w:val="C00000"/>
          <w:highlight w:val="yellow"/>
          <w:rtl/>
          <w:lang w:eastAsia="zh-CN" w:bidi="fa-IR"/>
        </w:rPr>
      </w:pPr>
      <w:r w:rsidRPr="0097020E">
        <w:rPr>
          <w:rFonts w:ascii="IRANSharp_PrintingSize" w:eastAsia="SimSun" w:hAnsi="IRANSharp_PrintingSize" w:cs="IRANSharp_PrintingSize"/>
          <w:color w:val="C00000"/>
          <w:highlight w:val="yellow"/>
          <w:rtl/>
          <w:lang w:eastAsia="zh-CN"/>
        </w:rPr>
        <w:t>جدول</w:t>
      </w:r>
      <w:r w:rsidRPr="0097020E">
        <w:rPr>
          <w:rFonts w:ascii="IRANSharp_PrintingSize" w:eastAsia="SimSun" w:hAnsi="IRANSharp_PrintingSize" w:cs="IRANSharp_PrintingSize" w:hint="cs"/>
          <w:color w:val="C00000"/>
          <w:highlight w:val="yellow"/>
          <w:rtl/>
          <w:lang w:eastAsia="zh-CN"/>
        </w:rPr>
        <w:t xml:space="preserve"> 3</w:t>
      </w:r>
      <w:r w:rsidRPr="0097020E">
        <w:rPr>
          <w:rFonts w:ascii="IRANSharp_PrintingSize" w:eastAsia="SimSun" w:hAnsi="IRANSharp_PrintingSize" w:cs="IRANSharp_PrintingSize"/>
          <w:color w:val="C00000"/>
          <w:highlight w:val="yellow"/>
          <w:rtl/>
          <w:lang w:eastAsia="zh-CN"/>
        </w:rPr>
        <w:t>: م</w:t>
      </w:r>
      <w:r w:rsidRPr="0097020E">
        <w:rPr>
          <w:rFonts w:ascii="IRANSharp_PrintingSize" w:eastAsia="SimSun" w:hAnsi="IRANSharp_PrintingSize" w:cs="IRANSharp_PrintingSize" w:hint="cs"/>
          <w:color w:val="C00000"/>
          <w:highlight w:val="yellow"/>
          <w:rtl/>
          <w:lang w:eastAsia="zh-CN"/>
        </w:rPr>
        <w:t>ی</w:t>
      </w:r>
      <w:r w:rsidRPr="0097020E">
        <w:rPr>
          <w:rFonts w:ascii="IRANSharp_PrintingSize" w:eastAsia="SimSun" w:hAnsi="IRANSharp_PrintingSize" w:cs="IRANSharp_PrintingSize" w:hint="eastAsia"/>
          <w:color w:val="C00000"/>
          <w:highlight w:val="yellow"/>
          <w:rtl/>
          <w:lang w:eastAsia="zh-CN"/>
        </w:rPr>
        <w:t>انگ</w:t>
      </w:r>
      <w:r w:rsidRPr="0097020E">
        <w:rPr>
          <w:rFonts w:ascii="IRANSharp_PrintingSize" w:eastAsia="SimSun" w:hAnsi="IRANSharp_PrintingSize" w:cs="IRANSharp_PrintingSize" w:hint="cs"/>
          <w:color w:val="C00000"/>
          <w:highlight w:val="yellow"/>
          <w:rtl/>
          <w:lang w:eastAsia="zh-CN"/>
        </w:rPr>
        <w:t>ی</w:t>
      </w:r>
      <w:r w:rsidRPr="0097020E">
        <w:rPr>
          <w:rFonts w:ascii="IRANSharp_PrintingSize" w:eastAsia="SimSun" w:hAnsi="IRANSharp_PrintingSize" w:cs="IRANSharp_PrintingSize" w:hint="eastAsia"/>
          <w:color w:val="C00000"/>
          <w:highlight w:val="yellow"/>
          <w:rtl/>
          <w:lang w:eastAsia="zh-CN"/>
        </w:rPr>
        <w:t>ن</w:t>
      </w:r>
      <w:r w:rsidRPr="0097020E">
        <w:rPr>
          <w:rFonts w:ascii="IRANSharp_PrintingSize" w:eastAsia="SimSun" w:hAnsi="IRANSharp_PrintingSize" w:cs="IRANSharp_PrintingSize"/>
          <w:color w:val="C00000"/>
          <w:highlight w:val="yellow"/>
          <w:rtl/>
          <w:lang w:eastAsia="zh-CN"/>
        </w:rPr>
        <w:t xml:space="preserve"> و انحراف استاندارد متغ</w:t>
      </w:r>
      <w:r w:rsidRPr="0097020E">
        <w:rPr>
          <w:rFonts w:ascii="IRANSharp_PrintingSize" w:eastAsia="SimSun" w:hAnsi="IRANSharp_PrintingSize" w:cs="IRANSharp_PrintingSize" w:hint="cs"/>
          <w:color w:val="C00000"/>
          <w:highlight w:val="yellow"/>
          <w:rtl/>
          <w:lang w:eastAsia="zh-CN"/>
        </w:rPr>
        <w:t>ی</w:t>
      </w:r>
      <w:r w:rsidRPr="0097020E">
        <w:rPr>
          <w:rFonts w:ascii="IRANSharp_PrintingSize" w:eastAsia="SimSun" w:hAnsi="IRANSharp_PrintingSize" w:cs="IRANSharp_PrintingSize" w:hint="eastAsia"/>
          <w:color w:val="C00000"/>
          <w:highlight w:val="yellow"/>
          <w:rtl/>
          <w:lang w:eastAsia="zh-CN"/>
        </w:rPr>
        <w:t>رها</w:t>
      </w:r>
      <w:r w:rsidRPr="0097020E">
        <w:rPr>
          <w:rFonts w:ascii="IRANSharp_PrintingSize" w:eastAsia="SimSun" w:hAnsi="IRANSharp_PrintingSize" w:cs="IRANSharp_PrintingSize" w:hint="cs"/>
          <w:color w:val="C00000"/>
          <w:highlight w:val="yellow"/>
          <w:rtl/>
          <w:lang w:eastAsia="zh-CN"/>
        </w:rPr>
        <w:t>ی</w:t>
      </w:r>
      <w:r w:rsidRPr="0097020E">
        <w:rPr>
          <w:rFonts w:ascii="IRANSharp_PrintingSize" w:eastAsia="SimSun" w:hAnsi="IRANSharp_PrintingSize" w:cs="IRANSharp_PrintingSize"/>
          <w:color w:val="C00000"/>
          <w:highlight w:val="yellow"/>
          <w:rtl/>
          <w:lang w:eastAsia="zh-CN"/>
        </w:rPr>
        <w:t xml:space="preserve"> </w:t>
      </w:r>
      <w:r w:rsidRPr="0097020E">
        <w:rPr>
          <w:rFonts w:ascii="IRANSharp_PrintingSize" w:eastAsia="SimSun" w:hAnsi="IRANSharp_PrintingSize" w:cs="IRANSharp_PrintingSize"/>
          <w:color w:val="C00000"/>
          <w:highlight w:val="yellow"/>
          <w:lang w:eastAsia="zh-CN"/>
        </w:rPr>
        <w:t>OHdG (ng/mL)</w:t>
      </w:r>
      <w:r w:rsidRPr="0097020E">
        <w:rPr>
          <w:rFonts w:ascii="IRANSharp_PrintingSize" w:eastAsia="SimSun" w:hAnsi="IRANSharp_PrintingSize" w:cs="IRANSharp_PrintingSize" w:hint="cs"/>
          <w:color w:val="C00000"/>
          <w:highlight w:val="yellow"/>
          <w:rtl/>
          <w:lang w:eastAsia="zh-CN"/>
        </w:rPr>
        <w:t xml:space="preserve"> و </w:t>
      </w:r>
      <w:r w:rsidRPr="0097020E">
        <w:rPr>
          <w:rFonts w:ascii="IRANSharp_PrintingSize" w:eastAsia="SimSun" w:hAnsi="IRANSharp_PrintingSize" w:cs="IRANSharp_PrintingSize"/>
          <w:color w:val="C00000"/>
          <w:highlight w:val="yellow"/>
          <w:lang w:eastAsia="zh-CN"/>
        </w:rPr>
        <w:t>MDA (nmol/mL)</w:t>
      </w:r>
      <w:r w:rsidRPr="0097020E">
        <w:rPr>
          <w:rFonts w:ascii="IRANSharp_PrintingSize" w:eastAsia="SimSun" w:hAnsi="IRANSharp_PrintingSize" w:cs="IRANSharp_PrintingSize"/>
          <w:color w:val="C00000"/>
          <w:highlight w:val="yellow"/>
          <w:rtl/>
          <w:lang w:eastAsia="zh-CN"/>
        </w:rPr>
        <w:t>در گروه‌ها</w:t>
      </w:r>
      <w:r w:rsidRPr="0097020E">
        <w:rPr>
          <w:rFonts w:ascii="IRANSharp_PrintingSize" w:eastAsia="SimSun" w:hAnsi="IRANSharp_PrintingSize" w:cs="IRANSharp_PrintingSize" w:hint="cs"/>
          <w:color w:val="C00000"/>
          <w:highlight w:val="yellow"/>
          <w:rtl/>
          <w:lang w:eastAsia="zh-CN"/>
        </w:rPr>
        <w:t>ی</w:t>
      </w:r>
      <w:r w:rsidRPr="0097020E">
        <w:rPr>
          <w:rFonts w:ascii="IRANSharp_PrintingSize" w:eastAsia="SimSun" w:hAnsi="IRANSharp_PrintingSize" w:cs="IRANSharp_PrintingSize"/>
          <w:color w:val="C00000"/>
          <w:highlight w:val="yellow"/>
          <w:rtl/>
          <w:lang w:eastAsia="zh-CN"/>
        </w:rPr>
        <w:t xml:space="preserve"> مورد مطالعه</w:t>
      </w:r>
      <w:r w:rsidR="00101A22" w:rsidRPr="0097020E">
        <w:rPr>
          <w:rFonts w:ascii="IRANSharp_PrintingSize" w:eastAsia="SimSun" w:hAnsi="IRANSharp_PrintingSize" w:cs="IRANSharp_PrintingSize" w:hint="cs"/>
          <w:color w:val="C00000"/>
          <w:highlight w:val="yellow"/>
          <w:rtl/>
          <w:lang w:eastAsia="zh-CN"/>
        </w:rPr>
        <w:t xml:space="preserve"> پس از اجرای پروتکل</w:t>
      </w:r>
    </w:p>
    <w:tbl>
      <w:tblPr>
        <w:tblStyle w:val="TableGrid"/>
        <w:bidiVisual/>
        <w:tblW w:w="0" w:type="auto"/>
        <w:jc w:val="center"/>
        <w:tblLook w:val="04A0" w:firstRow="1" w:lastRow="0" w:firstColumn="1" w:lastColumn="0" w:noHBand="0" w:noVBand="1"/>
      </w:tblPr>
      <w:tblGrid>
        <w:gridCol w:w="2055"/>
        <w:gridCol w:w="1980"/>
        <w:gridCol w:w="1980"/>
        <w:gridCol w:w="1980"/>
      </w:tblGrid>
      <w:tr w:rsidR="00C139E9" w:rsidRPr="00880239" w14:paraId="4E1092D3" w14:textId="45E1EA74" w:rsidTr="001D7560">
        <w:trPr>
          <w:jc w:val="center"/>
        </w:trPr>
        <w:tc>
          <w:tcPr>
            <w:tcW w:w="2055" w:type="dxa"/>
          </w:tcPr>
          <w:p w14:paraId="6C7D0FA8" w14:textId="36C0E37A" w:rsidR="00C139E9" w:rsidRPr="00880239" w:rsidRDefault="00C139E9" w:rsidP="00101A22">
            <w:pPr>
              <w:jc w:val="center"/>
              <w:rPr>
                <w:rFonts w:ascii="IRANSharp_PrintingSize" w:eastAsia="SimSun" w:hAnsi="IRANSharp_PrintingSize" w:cs="IRANSharp_PrintingSize"/>
                <w:b/>
                <w:bCs/>
                <w:color w:val="C00000"/>
                <w:highlight w:val="yellow"/>
                <w:rtl/>
                <w:lang w:eastAsia="zh-CN"/>
              </w:rPr>
            </w:pPr>
            <w:r w:rsidRPr="00880239">
              <w:rPr>
                <w:rFonts w:ascii="IRANSharp_PrintingSize" w:eastAsia="SimSun" w:hAnsi="IRANSharp_PrintingSize" w:cs="IRANSharp_PrintingSize"/>
                <w:b/>
                <w:bCs/>
                <w:color w:val="C00000"/>
                <w:highlight w:val="yellow"/>
                <w:rtl/>
                <w:lang w:eastAsia="zh-CN" w:bidi="ar-SA"/>
              </w:rPr>
              <w:t>گروه</w:t>
            </w:r>
          </w:p>
        </w:tc>
        <w:tc>
          <w:tcPr>
            <w:tcW w:w="1980" w:type="dxa"/>
          </w:tcPr>
          <w:p w14:paraId="14CE91C6" w14:textId="01B2C60C" w:rsidR="00C139E9" w:rsidRPr="00880239" w:rsidRDefault="00C139E9" w:rsidP="00101A22">
            <w:pPr>
              <w:jc w:val="center"/>
              <w:rPr>
                <w:rFonts w:ascii="IRANSharp_PrintingSize" w:eastAsia="SimSun" w:hAnsi="IRANSharp_PrintingSize" w:cs="IRANSharp_PrintingSize"/>
                <w:b/>
                <w:bCs/>
                <w:color w:val="C00000"/>
                <w:highlight w:val="yellow"/>
                <w:rtl/>
                <w:lang w:eastAsia="zh-CN"/>
              </w:rPr>
            </w:pPr>
            <w:r w:rsidRPr="00880239">
              <w:rPr>
                <w:rFonts w:ascii="IRANSharp_PrintingSize" w:eastAsia="SimSun" w:hAnsi="IRANSharp_PrintingSize" w:cs="IRANSharp_PrintingSize"/>
                <w:b/>
                <w:bCs/>
                <w:color w:val="C00000"/>
                <w:highlight w:val="yellow"/>
                <w:lang w:eastAsia="zh-CN"/>
              </w:rPr>
              <w:t>OHdG (ng/mL)</w:t>
            </w:r>
          </w:p>
        </w:tc>
        <w:tc>
          <w:tcPr>
            <w:tcW w:w="1980" w:type="dxa"/>
          </w:tcPr>
          <w:p w14:paraId="53BB2894" w14:textId="2EB2A935" w:rsidR="00C139E9" w:rsidRPr="00880239" w:rsidRDefault="00C139E9" w:rsidP="00101A22">
            <w:pPr>
              <w:jc w:val="center"/>
              <w:rPr>
                <w:rFonts w:ascii="IRANSharp_PrintingSize" w:eastAsia="SimSun" w:hAnsi="IRANSharp_PrintingSize" w:cs="IRANSharp_PrintingSize"/>
                <w:b/>
                <w:bCs/>
                <w:color w:val="C00000"/>
                <w:highlight w:val="yellow"/>
                <w:rtl/>
                <w:lang w:eastAsia="zh-CN"/>
              </w:rPr>
            </w:pPr>
            <w:r w:rsidRPr="00880239">
              <w:rPr>
                <w:rFonts w:ascii="IRANSharp_PrintingSize" w:eastAsia="SimSun" w:hAnsi="IRANSharp_PrintingSize" w:cs="IRANSharp_PrintingSize"/>
                <w:b/>
                <w:bCs/>
                <w:color w:val="C00000"/>
                <w:highlight w:val="yellow"/>
                <w:lang w:eastAsia="zh-CN"/>
              </w:rPr>
              <w:t>MDA (nmol/mL)</w:t>
            </w:r>
          </w:p>
        </w:tc>
        <w:tc>
          <w:tcPr>
            <w:tcW w:w="1980" w:type="dxa"/>
          </w:tcPr>
          <w:p w14:paraId="06EC2DCD" w14:textId="492550FD" w:rsidR="00C139E9" w:rsidRPr="00880239" w:rsidRDefault="00C139E9" w:rsidP="00C139E9">
            <w:pPr>
              <w:jc w:val="center"/>
              <w:rPr>
                <w:rFonts w:ascii="IRANSharp_PrintingSize" w:eastAsia="SimSun" w:hAnsi="IRANSharp_PrintingSize" w:cs="IRANSharp_PrintingSize"/>
                <w:b/>
                <w:bCs/>
                <w:color w:val="C00000"/>
                <w:highlight w:val="yellow"/>
                <w:lang w:eastAsia="zh-CN"/>
              </w:rPr>
            </w:pPr>
            <w:r>
              <w:rPr>
                <w:rFonts w:ascii="IRANSharp_PrintingSize" w:eastAsia="SimSun" w:hAnsi="IRANSharp_PrintingSize" w:cs="IRANSharp_PrintingSize" w:hint="cs"/>
                <w:b/>
                <w:bCs/>
                <w:color w:val="C00000"/>
                <w:highlight w:val="yellow"/>
                <w:rtl/>
                <w:lang w:eastAsia="zh-CN"/>
              </w:rPr>
              <w:t>گلوکز ناشتا</w:t>
            </w:r>
            <w:r>
              <w:rPr>
                <w:rFonts w:ascii="IRANSharp_PrintingSize" w:eastAsia="SimSun" w:hAnsi="IRANSharp_PrintingSize" w:cs="IRANSharp_PrintingSize"/>
                <w:b/>
                <w:bCs/>
                <w:color w:val="C00000"/>
                <w:highlight w:val="yellow"/>
                <w:lang w:eastAsia="zh-CN"/>
              </w:rPr>
              <w:t>(mg</w:t>
            </w:r>
            <w:r w:rsidRPr="00880239">
              <w:rPr>
                <w:rFonts w:ascii="IRANSharp_PrintingSize" w:eastAsia="SimSun" w:hAnsi="IRANSharp_PrintingSize" w:cs="IRANSharp_PrintingSize"/>
                <w:b/>
                <w:bCs/>
                <w:color w:val="C00000"/>
                <w:highlight w:val="yellow"/>
                <w:lang w:eastAsia="zh-CN"/>
              </w:rPr>
              <w:t>/</w:t>
            </w:r>
            <w:r>
              <w:rPr>
                <w:rFonts w:ascii="IRANSharp_PrintingSize" w:eastAsia="SimSun" w:hAnsi="IRANSharp_PrintingSize" w:cs="IRANSharp_PrintingSize"/>
                <w:b/>
                <w:bCs/>
                <w:color w:val="C00000"/>
                <w:highlight w:val="yellow"/>
                <w:lang w:eastAsia="zh-CN"/>
              </w:rPr>
              <w:t>d</w:t>
            </w:r>
            <w:r w:rsidRPr="00880239">
              <w:rPr>
                <w:rFonts w:ascii="IRANSharp_PrintingSize" w:eastAsia="SimSun" w:hAnsi="IRANSharp_PrintingSize" w:cs="IRANSharp_PrintingSize"/>
                <w:b/>
                <w:bCs/>
                <w:color w:val="C00000"/>
                <w:highlight w:val="yellow"/>
                <w:lang w:eastAsia="zh-CN"/>
              </w:rPr>
              <w:t>L)</w:t>
            </w:r>
          </w:p>
        </w:tc>
      </w:tr>
      <w:tr w:rsidR="0046455C" w:rsidRPr="00880239" w14:paraId="6B85161B" w14:textId="2DA5B3CB" w:rsidTr="001D7560">
        <w:trPr>
          <w:jc w:val="center"/>
        </w:trPr>
        <w:tc>
          <w:tcPr>
            <w:tcW w:w="2055" w:type="dxa"/>
          </w:tcPr>
          <w:p w14:paraId="6CDD996B" w14:textId="39942A1B" w:rsidR="0046455C" w:rsidRPr="00880239" w:rsidRDefault="0046455C" w:rsidP="0046455C">
            <w:pPr>
              <w:jc w:val="center"/>
              <w:rPr>
                <w:rFonts w:ascii="IRANSharp_PrintingSize" w:eastAsia="SimSun" w:hAnsi="IRANSharp_PrintingSize" w:cs="IRANSharp_PrintingSize"/>
                <w:b/>
                <w:bCs/>
                <w:color w:val="C00000"/>
                <w:sz w:val="22"/>
                <w:szCs w:val="22"/>
                <w:highlight w:val="yellow"/>
                <w:rtl/>
                <w:lang w:eastAsia="zh-CN"/>
              </w:rPr>
            </w:pPr>
            <w:r w:rsidRPr="00880239">
              <w:rPr>
                <w:rFonts w:ascii="IRANSharp_PrintingSize" w:eastAsia="SimSun" w:hAnsi="IRANSharp_PrintingSize" w:cs="IRANSharp_PrintingSize"/>
                <w:b/>
                <w:bCs/>
                <w:color w:val="C00000"/>
                <w:sz w:val="22"/>
                <w:szCs w:val="22"/>
                <w:highlight w:val="yellow"/>
                <w:rtl/>
                <w:lang w:eastAsia="zh-CN" w:bidi="ar-SA"/>
              </w:rPr>
              <w:t>کنترل د</w:t>
            </w:r>
            <w:r w:rsidRPr="00880239">
              <w:rPr>
                <w:rFonts w:ascii="IRANSharp_PrintingSize" w:eastAsia="SimSun" w:hAnsi="IRANSharp_PrintingSize" w:cs="IRANSharp_PrintingSize" w:hint="cs"/>
                <w:b/>
                <w:bCs/>
                <w:color w:val="C00000"/>
                <w:sz w:val="22"/>
                <w:szCs w:val="22"/>
                <w:highlight w:val="yellow"/>
                <w:rtl/>
                <w:lang w:eastAsia="zh-CN" w:bidi="ar-SA"/>
              </w:rPr>
              <w:t>ی</w:t>
            </w:r>
            <w:r w:rsidRPr="00880239">
              <w:rPr>
                <w:rFonts w:ascii="IRANSharp_PrintingSize" w:eastAsia="SimSun" w:hAnsi="IRANSharp_PrintingSize" w:cs="IRANSharp_PrintingSize" w:hint="eastAsia"/>
                <w:b/>
                <w:bCs/>
                <w:color w:val="C00000"/>
                <w:sz w:val="22"/>
                <w:szCs w:val="22"/>
                <w:highlight w:val="yellow"/>
                <w:rtl/>
                <w:lang w:eastAsia="zh-CN" w:bidi="ar-SA"/>
              </w:rPr>
              <w:t>ابت</w:t>
            </w:r>
            <w:r w:rsidRPr="00880239">
              <w:rPr>
                <w:rFonts w:ascii="IRANSharp_PrintingSize" w:eastAsia="SimSun" w:hAnsi="IRANSharp_PrintingSize" w:cs="IRANSharp_PrintingSize" w:hint="cs"/>
                <w:b/>
                <w:bCs/>
                <w:color w:val="C00000"/>
                <w:sz w:val="22"/>
                <w:szCs w:val="22"/>
                <w:highlight w:val="yellow"/>
                <w:rtl/>
                <w:lang w:eastAsia="zh-CN" w:bidi="ar-SA"/>
              </w:rPr>
              <w:t>ی</w:t>
            </w:r>
          </w:p>
        </w:tc>
        <w:tc>
          <w:tcPr>
            <w:tcW w:w="1980" w:type="dxa"/>
          </w:tcPr>
          <w:p w14:paraId="0C5385E0" w14:textId="393925B9" w:rsidR="0046455C" w:rsidRPr="00880239" w:rsidRDefault="0046455C" w:rsidP="0046455C">
            <w:pPr>
              <w:jc w:val="center"/>
              <w:rPr>
                <w:rFonts w:ascii="IRANSharp_PrintingSize" w:eastAsia="SimSun" w:hAnsi="IRANSharp_PrintingSize" w:cs="IRANSharp_PrintingSize"/>
                <w:color w:val="C00000"/>
                <w:sz w:val="22"/>
                <w:szCs w:val="22"/>
                <w:highlight w:val="yellow"/>
                <w:rtl/>
                <w:lang w:eastAsia="zh-CN"/>
              </w:rPr>
            </w:pPr>
            <w:r w:rsidRPr="00880239">
              <w:rPr>
                <w:rFonts w:ascii="IRANSharp_PrintingSize" w:eastAsia="SimSun" w:hAnsi="IRANSharp_PrintingSize" w:cs="IRANSharp_PrintingSize"/>
                <w:color w:val="C00000"/>
                <w:sz w:val="22"/>
                <w:szCs w:val="22"/>
                <w:highlight w:val="yellow"/>
                <w:rtl/>
                <w:lang w:eastAsia="zh-CN" w:bidi="ar-SA"/>
              </w:rPr>
              <w:t xml:space="preserve"> </w:t>
            </w:r>
            <w:r w:rsidRPr="00880239">
              <w:rPr>
                <w:rFonts w:ascii="IRANSharp_PrintingSize" w:eastAsia="SimSun" w:hAnsi="IRANSharp_PrintingSize" w:cs="IRANSharp_PrintingSize" w:hint="cs"/>
                <w:color w:val="C00000"/>
                <w:sz w:val="22"/>
                <w:szCs w:val="22"/>
                <w:highlight w:val="yellow"/>
                <w:rtl/>
                <w:lang w:eastAsia="zh-CN"/>
              </w:rPr>
              <w:t>4</w:t>
            </w:r>
            <w:r w:rsidRPr="00880239">
              <w:rPr>
                <w:rFonts w:ascii="IRANSharp_PrintingSize" w:eastAsia="SimSun" w:hAnsi="IRANSharp_PrintingSize" w:cs="IRANSharp_PrintingSize"/>
                <w:color w:val="C00000"/>
                <w:sz w:val="22"/>
                <w:szCs w:val="22"/>
                <w:highlight w:val="yellow"/>
                <w:rtl/>
                <w:lang w:eastAsia="zh-CN"/>
              </w:rPr>
              <w:t>۵/</w:t>
            </w:r>
            <w:r w:rsidRPr="00880239">
              <w:rPr>
                <w:rFonts w:ascii="IRANSharp_PrintingSize" w:eastAsia="SimSun" w:hAnsi="IRANSharp_PrintingSize" w:cs="IRANSharp_PrintingSize" w:hint="cs"/>
                <w:color w:val="C00000"/>
                <w:sz w:val="22"/>
                <w:szCs w:val="22"/>
                <w:highlight w:val="yellow"/>
                <w:rtl/>
                <w:lang w:eastAsia="zh-CN"/>
              </w:rPr>
              <w:t>0</w:t>
            </w:r>
            <w:r w:rsidRPr="00880239">
              <w:rPr>
                <w:rFonts w:ascii="IRANSharp_PrintingSize" w:eastAsia="SimSun" w:hAnsi="IRANSharp_PrintingSize" w:cs="IRANSharp_PrintingSize"/>
                <w:color w:val="C00000"/>
                <w:sz w:val="22"/>
                <w:szCs w:val="22"/>
                <w:highlight w:val="yellow"/>
                <w:rtl/>
                <w:lang w:eastAsia="zh-CN"/>
              </w:rPr>
              <w:t xml:space="preserve"> ± </w:t>
            </w:r>
            <w:r w:rsidRPr="00880239">
              <w:rPr>
                <w:rFonts w:ascii="IRANSharp_PrintingSize" w:eastAsia="SimSun" w:hAnsi="IRANSharp_PrintingSize" w:cs="IRANSharp_PrintingSize" w:hint="cs"/>
                <w:color w:val="C00000"/>
                <w:sz w:val="22"/>
                <w:szCs w:val="22"/>
                <w:highlight w:val="yellow"/>
                <w:rtl/>
                <w:lang w:eastAsia="zh-CN"/>
              </w:rPr>
              <w:t>8</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5</w:t>
            </w:r>
            <w:r w:rsidRPr="00880239">
              <w:rPr>
                <w:rFonts w:ascii="IRANSharp_PrintingSize" w:eastAsia="SimSun" w:hAnsi="IRANSharp_PrintingSize" w:cs="IRANSharp_PrintingSize"/>
                <w:color w:val="C00000"/>
                <w:sz w:val="22"/>
                <w:szCs w:val="22"/>
                <w:highlight w:val="yellow"/>
                <w:rtl/>
                <w:lang w:eastAsia="zh-CN"/>
              </w:rPr>
              <w:t xml:space="preserve"> </w:t>
            </w:r>
          </w:p>
        </w:tc>
        <w:tc>
          <w:tcPr>
            <w:tcW w:w="1980" w:type="dxa"/>
          </w:tcPr>
          <w:p w14:paraId="7B439A58" w14:textId="568E3700" w:rsidR="0046455C" w:rsidRPr="00880239" w:rsidRDefault="0046455C" w:rsidP="0046455C">
            <w:pPr>
              <w:jc w:val="center"/>
              <w:rPr>
                <w:rFonts w:ascii="IRANSharp_PrintingSize" w:eastAsia="SimSun" w:hAnsi="IRANSharp_PrintingSize" w:cs="IRANSharp_PrintingSize"/>
                <w:color w:val="C00000"/>
                <w:sz w:val="22"/>
                <w:szCs w:val="22"/>
                <w:highlight w:val="yellow"/>
                <w:rtl/>
                <w:lang w:eastAsia="zh-CN"/>
              </w:rPr>
            </w:pPr>
            <w:r w:rsidRPr="00880239">
              <w:rPr>
                <w:rFonts w:ascii="IRANSharp_PrintingSize" w:eastAsia="SimSun" w:hAnsi="IRANSharp_PrintingSize" w:cs="IRANSharp_PrintingSize" w:hint="cs"/>
                <w:color w:val="C00000"/>
                <w:sz w:val="22"/>
                <w:szCs w:val="22"/>
                <w:highlight w:val="yellow"/>
                <w:rtl/>
                <w:lang w:eastAsia="zh-CN"/>
              </w:rPr>
              <w:t>20</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1</w:t>
            </w:r>
            <w:r w:rsidRPr="00880239">
              <w:rPr>
                <w:rFonts w:ascii="IRANSharp_PrintingSize" w:eastAsia="SimSun" w:hAnsi="IRANSharp_PrintingSize" w:cs="IRANSharp_PrintingSize"/>
                <w:color w:val="C00000"/>
                <w:sz w:val="22"/>
                <w:szCs w:val="22"/>
                <w:highlight w:val="yellow"/>
                <w:rtl/>
                <w:lang w:eastAsia="zh-CN"/>
              </w:rPr>
              <w:t xml:space="preserve"> ± </w:t>
            </w:r>
            <w:r w:rsidRPr="00880239">
              <w:rPr>
                <w:rFonts w:ascii="IRANSharp_PrintingSize" w:eastAsia="SimSun" w:hAnsi="IRANSharp_PrintingSize" w:cs="IRANSharp_PrintingSize" w:hint="cs"/>
                <w:color w:val="C00000"/>
                <w:sz w:val="22"/>
                <w:szCs w:val="22"/>
                <w:highlight w:val="yellow"/>
                <w:rtl/>
                <w:lang w:eastAsia="zh-CN"/>
              </w:rPr>
              <w:t>50</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14</w:t>
            </w:r>
          </w:p>
        </w:tc>
        <w:tc>
          <w:tcPr>
            <w:tcW w:w="1980" w:type="dxa"/>
          </w:tcPr>
          <w:p w14:paraId="48EF2D91" w14:textId="79427912" w:rsidR="0046455C" w:rsidRPr="00880239" w:rsidRDefault="0046455C" w:rsidP="0046455C">
            <w:pPr>
              <w:jc w:val="center"/>
              <w:rPr>
                <w:rFonts w:ascii="IRANSharp_PrintingSize" w:eastAsia="SimSun" w:hAnsi="IRANSharp_PrintingSize" w:cs="IRANSharp_PrintingSize" w:hint="cs"/>
                <w:color w:val="C00000"/>
                <w:sz w:val="22"/>
                <w:szCs w:val="22"/>
                <w:highlight w:val="yellow"/>
                <w:rtl/>
                <w:lang w:eastAsia="zh-CN"/>
              </w:rPr>
            </w:pPr>
            <w:r>
              <w:rPr>
                <w:rFonts w:ascii="IRANSharp_PrintingSize" w:eastAsia="SimSun" w:hAnsi="IRANSharp_PrintingSize" w:cs="IRANSharp_PrintingSize" w:hint="cs"/>
                <w:color w:val="C00000"/>
                <w:sz w:val="22"/>
                <w:szCs w:val="22"/>
                <w:highlight w:val="yellow"/>
                <w:rtl/>
                <w:lang w:eastAsia="zh-CN"/>
              </w:rPr>
              <w:t>385/0</w:t>
            </w:r>
            <w:r w:rsidRPr="00880239">
              <w:rPr>
                <w:rFonts w:ascii="IRANSharp_PrintingSize" w:eastAsia="SimSun" w:hAnsi="IRANSharp_PrintingSize" w:cs="IRANSharp_PrintingSize"/>
                <w:color w:val="C00000"/>
                <w:sz w:val="22"/>
                <w:szCs w:val="22"/>
                <w:highlight w:val="yellow"/>
                <w:rtl/>
                <w:lang w:eastAsia="zh-CN"/>
              </w:rPr>
              <w:t xml:space="preserve"> ± </w:t>
            </w:r>
            <w:r w:rsidRPr="00880239">
              <w:rPr>
                <w:rFonts w:ascii="IRANSharp_PrintingSize" w:eastAsia="SimSun" w:hAnsi="IRANSharp_PrintingSize" w:cs="IRANSharp_PrintingSize" w:hint="cs"/>
                <w:color w:val="C00000"/>
                <w:sz w:val="22"/>
                <w:szCs w:val="22"/>
                <w:highlight w:val="yellow"/>
                <w:rtl/>
                <w:lang w:eastAsia="zh-CN"/>
              </w:rPr>
              <w:t>50</w:t>
            </w:r>
            <w:r w:rsidRPr="00880239">
              <w:rPr>
                <w:rFonts w:ascii="IRANSharp_PrintingSize" w:eastAsia="SimSun" w:hAnsi="IRANSharp_PrintingSize" w:cs="IRANSharp_PrintingSize"/>
                <w:color w:val="C00000"/>
                <w:sz w:val="22"/>
                <w:szCs w:val="22"/>
                <w:highlight w:val="yellow"/>
                <w:rtl/>
                <w:lang w:eastAsia="zh-CN"/>
              </w:rPr>
              <w:t>/</w:t>
            </w:r>
            <w:r>
              <w:rPr>
                <w:rFonts w:ascii="IRANSharp_PrintingSize" w:eastAsia="SimSun" w:hAnsi="IRANSharp_PrintingSize" w:cs="IRANSharp_PrintingSize" w:hint="cs"/>
                <w:color w:val="C00000"/>
                <w:sz w:val="22"/>
                <w:szCs w:val="22"/>
                <w:highlight w:val="yellow"/>
                <w:rtl/>
                <w:lang w:eastAsia="zh-CN"/>
              </w:rPr>
              <w:t>12</w:t>
            </w:r>
          </w:p>
        </w:tc>
      </w:tr>
      <w:tr w:rsidR="0046455C" w:rsidRPr="00880239" w14:paraId="3DFF6061" w14:textId="1AB3DDB5" w:rsidTr="001D7560">
        <w:trPr>
          <w:jc w:val="center"/>
        </w:trPr>
        <w:tc>
          <w:tcPr>
            <w:tcW w:w="2055" w:type="dxa"/>
          </w:tcPr>
          <w:p w14:paraId="6BADF8A0" w14:textId="19465459" w:rsidR="0046455C" w:rsidRPr="00880239" w:rsidRDefault="0046455C" w:rsidP="0046455C">
            <w:pPr>
              <w:jc w:val="center"/>
              <w:rPr>
                <w:rFonts w:ascii="IRANSharp_PrintingSize" w:eastAsia="SimSun" w:hAnsi="IRANSharp_PrintingSize" w:cs="IRANSharp_PrintingSize"/>
                <w:b/>
                <w:bCs/>
                <w:color w:val="C00000"/>
                <w:sz w:val="22"/>
                <w:szCs w:val="22"/>
                <w:highlight w:val="yellow"/>
                <w:rtl/>
                <w:lang w:eastAsia="zh-CN"/>
              </w:rPr>
            </w:pPr>
            <w:r w:rsidRPr="00880239">
              <w:rPr>
                <w:rFonts w:ascii="IRANSharp_PrintingSize" w:eastAsia="SimSun" w:hAnsi="IRANSharp_PrintingSize" w:cs="IRANSharp_PrintingSize"/>
                <w:b/>
                <w:bCs/>
                <w:color w:val="C00000"/>
                <w:sz w:val="22"/>
                <w:szCs w:val="22"/>
                <w:highlight w:val="yellow"/>
                <w:rtl/>
                <w:lang w:eastAsia="zh-CN" w:bidi="ar-SA"/>
              </w:rPr>
              <w:t>د</w:t>
            </w:r>
            <w:r w:rsidRPr="00880239">
              <w:rPr>
                <w:rFonts w:ascii="IRANSharp_PrintingSize" w:eastAsia="SimSun" w:hAnsi="IRANSharp_PrintingSize" w:cs="IRANSharp_PrintingSize" w:hint="cs"/>
                <w:b/>
                <w:bCs/>
                <w:color w:val="C00000"/>
                <w:sz w:val="22"/>
                <w:szCs w:val="22"/>
                <w:highlight w:val="yellow"/>
                <w:rtl/>
                <w:lang w:eastAsia="zh-CN" w:bidi="ar-SA"/>
              </w:rPr>
              <w:t>ی</w:t>
            </w:r>
            <w:r w:rsidRPr="00880239">
              <w:rPr>
                <w:rFonts w:ascii="IRANSharp_PrintingSize" w:eastAsia="SimSun" w:hAnsi="IRANSharp_PrintingSize" w:cs="IRANSharp_PrintingSize" w:hint="eastAsia"/>
                <w:b/>
                <w:bCs/>
                <w:color w:val="C00000"/>
                <w:sz w:val="22"/>
                <w:szCs w:val="22"/>
                <w:highlight w:val="yellow"/>
                <w:rtl/>
                <w:lang w:eastAsia="zh-CN" w:bidi="ar-SA"/>
              </w:rPr>
              <w:t>ابت</w:t>
            </w:r>
            <w:r w:rsidRPr="00880239">
              <w:rPr>
                <w:rFonts w:ascii="IRANSharp_PrintingSize" w:eastAsia="SimSun" w:hAnsi="IRANSharp_PrintingSize" w:cs="IRANSharp_PrintingSize" w:hint="cs"/>
                <w:b/>
                <w:bCs/>
                <w:color w:val="C00000"/>
                <w:sz w:val="22"/>
                <w:szCs w:val="22"/>
                <w:highlight w:val="yellow"/>
                <w:rtl/>
                <w:lang w:eastAsia="zh-CN" w:bidi="ar-SA"/>
              </w:rPr>
              <w:t>ی</w:t>
            </w:r>
            <w:r w:rsidRPr="00880239">
              <w:rPr>
                <w:rFonts w:ascii="IRANSharp_PrintingSize" w:eastAsia="SimSun" w:hAnsi="IRANSharp_PrintingSize" w:cs="IRANSharp_PrintingSize"/>
                <w:b/>
                <w:bCs/>
                <w:color w:val="C00000"/>
                <w:sz w:val="22"/>
                <w:szCs w:val="22"/>
                <w:highlight w:val="yellow"/>
                <w:rtl/>
                <w:lang w:eastAsia="zh-CN" w:bidi="ar-SA"/>
              </w:rPr>
              <w:t xml:space="preserve"> + تمر</w:t>
            </w:r>
            <w:r w:rsidRPr="00880239">
              <w:rPr>
                <w:rFonts w:ascii="IRANSharp_PrintingSize" w:eastAsia="SimSun" w:hAnsi="IRANSharp_PrintingSize" w:cs="IRANSharp_PrintingSize" w:hint="cs"/>
                <w:b/>
                <w:bCs/>
                <w:color w:val="C00000"/>
                <w:sz w:val="22"/>
                <w:szCs w:val="22"/>
                <w:highlight w:val="yellow"/>
                <w:rtl/>
                <w:lang w:eastAsia="zh-CN" w:bidi="ar-SA"/>
              </w:rPr>
              <w:t>ی</w:t>
            </w:r>
            <w:r w:rsidRPr="00880239">
              <w:rPr>
                <w:rFonts w:ascii="IRANSharp_PrintingSize" w:eastAsia="SimSun" w:hAnsi="IRANSharp_PrintingSize" w:cs="IRANSharp_PrintingSize" w:hint="eastAsia"/>
                <w:b/>
                <w:bCs/>
                <w:color w:val="C00000"/>
                <w:sz w:val="22"/>
                <w:szCs w:val="22"/>
                <w:highlight w:val="yellow"/>
                <w:rtl/>
                <w:lang w:eastAsia="zh-CN" w:bidi="ar-SA"/>
              </w:rPr>
              <w:t>ن</w:t>
            </w:r>
          </w:p>
        </w:tc>
        <w:tc>
          <w:tcPr>
            <w:tcW w:w="1980" w:type="dxa"/>
          </w:tcPr>
          <w:p w14:paraId="0C2804D8" w14:textId="3572018D" w:rsidR="0046455C" w:rsidRPr="00880239" w:rsidRDefault="0046455C" w:rsidP="0046455C">
            <w:pPr>
              <w:jc w:val="center"/>
              <w:rPr>
                <w:rFonts w:ascii="IRANSharp_PrintingSize" w:eastAsia="SimSun" w:hAnsi="IRANSharp_PrintingSize" w:cs="IRANSharp_PrintingSize"/>
                <w:color w:val="C00000"/>
                <w:sz w:val="22"/>
                <w:szCs w:val="22"/>
                <w:highlight w:val="yellow"/>
                <w:rtl/>
                <w:lang w:eastAsia="zh-CN"/>
              </w:rPr>
            </w:pPr>
            <w:r w:rsidRPr="00880239">
              <w:rPr>
                <w:rFonts w:ascii="IRANSharp_PrintingSize" w:eastAsia="SimSun" w:hAnsi="IRANSharp_PrintingSize" w:cs="IRANSharp_PrintingSize" w:hint="cs"/>
                <w:color w:val="C00000"/>
                <w:sz w:val="22"/>
                <w:szCs w:val="22"/>
                <w:highlight w:val="yellow"/>
                <w:rtl/>
                <w:lang w:eastAsia="zh-CN"/>
              </w:rPr>
              <w:t>30</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0</w:t>
            </w:r>
            <w:r w:rsidRPr="00880239">
              <w:rPr>
                <w:rFonts w:ascii="IRANSharp_PrintingSize" w:eastAsia="SimSun" w:hAnsi="IRANSharp_PrintingSize" w:cs="IRANSharp_PrintingSize"/>
                <w:color w:val="C00000"/>
                <w:sz w:val="22"/>
                <w:szCs w:val="22"/>
                <w:highlight w:val="yellow"/>
                <w:rtl/>
                <w:lang w:eastAsia="zh-CN"/>
              </w:rPr>
              <w:t xml:space="preserve"> ± </w:t>
            </w:r>
            <w:r w:rsidRPr="00880239">
              <w:rPr>
                <w:rFonts w:ascii="IRANSharp_PrintingSize" w:eastAsia="SimSun" w:hAnsi="IRANSharp_PrintingSize" w:cs="IRANSharp_PrintingSize" w:hint="cs"/>
                <w:color w:val="C00000"/>
                <w:sz w:val="22"/>
                <w:szCs w:val="22"/>
                <w:highlight w:val="yellow"/>
                <w:rtl/>
                <w:lang w:eastAsia="zh-CN"/>
              </w:rPr>
              <w:t>20</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3</w:t>
            </w:r>
          </w:p>
        </w:tc>
        <w:tc>
          <w:tcPr>
            <w:tcW w:w="1980" w:type="dxa"/>
          </w:tcPr>
          <w:p w14:paraId="764E898A" w14:textId="60174E80" w:rsidR="0046455C" w:rsidRPr="00880239" w:rsidRDefault="0046455C" w:rsidP="0046455C">
            <w:pPr>
              <w:jc w:val="center"/>
              <w:rPr>
                <w:rFonts w:ascii="IRANSharp_PrintingSize" w:eastAsia="SimSun" w:hAnsi="IRANSharp_PrintingSize" w:cs="IRANSharp_PrintingSize"/>
                <w:color w:val="C00000"/>
                <w:sz w:val="22"/>
                <w:szCs w:val="22"/>
                <w:highlight w:val="yellow"/>
                <w:rtl/>
                <w:lang w:eastAsia="zh-CN"/>
              </w:rPr>
            </w:pPr>
            <w:r w:rsidRPr="00880239">
              <w:rPr>
                <w:rFonts w:ascii="IRANSharp_PrintingSize" w:eastAsia="SimSun" w:hAnsi="IRANSharp_PrintingSize" w:cs="IRANSharp_PrintingSize" w:hint="cs"/>
                <w:color w:val="C00000"/>
                <w:sz w:val="22"/>
                <w:szCs w:val="22"/>
                <w:highlight w:val="yellow"/>
                <w:rtl/>
                <w:lang w:eastAsia="zh-CN"/>
              </w:rPr>
              <w:t>90</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0</w:t>
            </w:r>
            <w:r w:rsidRPr="00880239">
              <w:rPr>
                <w:rFonts w:ascii="IRANSharp_PrintingSize" w:eastAsia="SimSun" w:hAnsi="IRANSharp_PrintingSize" w:cs="IRANSharp_PrintingSize"/>
                <w:color w:val="C00000"/>
                <w:sz w:val="22"/>
                <w:szCs w:val="22"/>
                <w:highlight w:val="yellow"/>
                <w:rtl/>
                <w:lang w:eastAsia="zh-CN"/>
              </w:rPr>
              <w:t xml:space="preserve"> ± </w:t>
            </w:r>
            <w:r w:rsidRPr="00880239">
              <w:rPr>
                <w:rFonts w:ascii="IRANSharp_PrintingSize" w:eastAsia="SimSun" w:hAnsi="IRANSharp_PrintingSize" w:cs="IRANSharp_PrintingSize" w:hint="cs"/>
                <w:color w:val="C00000"/>
                <w:sz w:val="22"/>
                <w:szCs w:val="22"/>
                <w:highlight w:val="yellow"/>
                <w:rtl/>
                <w:lang w:eastAsia="zh-CN"/>
              </w:rPr>
              <w:t>40</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8</w:t>
            </w:r>
          </w:p>
        </w:tc>
        <w:tc>
          <w:tcPr>
            <w:tcW w:w="1980" w:type="dxa"/>
          </w:tcPr>
          <w:p w14:paraId="014D2DEB" w14:textId="2BAA8FBE" w:rsidR="0046455C" w:rsidRPr="00880239" w:rsidRDefault="0046455C" w:rsidP="0046455C">
            <w:pPr>
              <w:jc w:val="center"/>
              <w:rPr>
                <w:rFonts w:ascii="IRANSharp_PrintingSize" w:eastAsia="SimSun" w:hAnsi="IRANSharp_PrintingSize" w:cs="IRANSharp_PrintingSize"/>
                <w:color w:val="C00000"/>
                <w:sz w:val="22"/>
                <w:szCs w:val="22"/>
                <w:highlight w:val="yellow"/>
                <w:rtl/>
                <w:lang w:eastAsia="zh-CN"/>
              </w:rPr>
            </w:pPr>
            <w:r>
              <w:rPr>
                <w:rFonts w:ascii="IRANSharp_PrintingSize" w:eastAsia="SimSun" w:hAnsi="IRANSharp_PrintingSize" w:cs="IRANSharp_PrintingSize" w:hint="cs"/>
                <w:color w:val="C00000"/>
                <w:sz w:val="22"/>
                <w:szCs w:val="22"/>
                <w:highlight w:val="yellow"/>
                <w:rtl/>
                <w:lang w:eastAsia="zh-CN"/>
              </w:rPr>
              <w:t>27</w:t>
            </w:r>
            <w:r>
              <w:rPr>
                <w:rFonts w:ascii="IRANSharp_PrintingSize" w:eastAsia="SimSun" w:hAnsi="IRANSharp_PrintingSize" w:cs="IRANSharp_PrintingSize" w:hint="cs"/>
                <w:color w:val="C00000"/>
                <w:sz w:val="22"/>
                <w:szCs w:val="22"/>
                <w:highlight w:val="yellow"/>
                <w:rtl/>
                <w:lang w:eastAsia="zh-CN"/>
              </w:rPr>
              <w:t>5/0</w:t>
            </w:r>
            <w:r w:rsidRPr="00880239">
              <w:rPr>
                <w:rFonts w:ascii="IRANSharp_PrintingSize" w:eastAsia="SimSun" w:hAnsi="IRANSharp_PrintingSize" w:cs="IRANSharp_PrintingSize"/>
                <w:color w:val="C00000"/>
                <w:sz w:val="22"/>
                <w:szCs w:val="22"/>
                <w:highlight w:val="yellow"/>
                <w:rtl/>
                <w:lang w:eastAsia="zh-CN"/>
              </w:rPr>
              <w:t xml:space="preserve"> ± </w:t>
            </w:r>
            <w:r>
              <w:rPr>
                <w:rFonts w:ascii="IRANSharp_PrintingSize" w:eastAsia="SimSun" w:hAnsi="IRANSharp_PrintingSize" w:cs="IRANSharp_PrintingSize" w:hint="cs"/>
                <w:color w:val="C00000"/>
                <w:sz w:val="22"/>
                <w:szCs w:val="22"/>
                <w:highlight w:val="yellow"/>
                <w:rtl/>
                <w:lang w:eastAsia="zh-CN"/>
              </w:rPr>
              <w:t>00</w:t>
            </w:r>
            <w:r w:rsidRPr="00880239">
              <w:rPr>
                <w:rFonts w:ascii="IRANSharp_PrintingSize" w:eastAsia="SimSun" w:hAnsi="IRANSharp_PrintingSize" w:cs="IRANSharp_PrintingSize"/>
                <w:color w:val="C00000"/>
                <w:sz w:val="22"/>
                <w:szCs w:val="22"/>
                <w:highlight w:val="yellow"/>
                <w:rtl/>
                <w:lang w:eastAsia="zh-CN"/>
              </w:rPr>
              <w:t>/</w:t>
            </w:r>
            <w:r>
              <w:rPr>
                <w:rFonts w:ascii="IRANSharp_PrintingSize" w:eastAsia="SimSun" w:hAnsi="IRANSharp_PrintingSize" w:cs="IRANSharp_PrintingSize" w:hint="cs"/>
                <w:color w:val="C00000"/>
                <w:sz w:val="22"/>
                <w:szCs w:val="22"/>
                <w:highlight w:val="yellow"/>
                <w:rtl/>
                <w:lang w:eastAsia="zh-CN"/>
              </w:rPr>
              <w:t>8</w:t>
            </w:r>
          </w:p>
        </w:tc>
      </w:tr>
      <w:tr w:rsidR="0046455C" w:rsidRPr="00880239" w14:paraId="24ACD9F6" w14:textId="08E73697" w:rsidTr="001D7560">
        <w:trPr>
          <w:jc w:val="center"/>
        </w:trPr>
        <w:tc>
          <w:tcPr>
            <w:tcW w:w="2055" w:type="dxa"/>
          </w:tcPr>
          <w:p w14:paraId="09213CC9" w14:textId="35F4B728" w:rsidR="0046455C" w:rsidRPr="00880239" w:rsidRDefault="0046455C" w:rsidP="0046455C">
            <w:pPr>
              <w:jc w:val="center"/>
              <w:rPr>
                <w:rFonts w:ascii="IRANSharp_PrintingSize" w:eastAsia="SimSun" w:hAnsi="IRANSharp_PrintingSize" w:cs="IRANSharp_PrintingSize"/>
                <w:b/>
                <w:bCs/>
                <w:color w:val="C00000"/>
                <w:sz w:val="22"/>
                <w:szCs w:val="22"/>
                <w:highlight w:val="yellow"/>
                <w:rtl/>
                <w:lang w:eastAsia="zh-CN"/>
              </w:rPr>
            </w:pPr>
            <w:r w:rsidRPr="00880239">
              <w:rPr>
                <w:rFonts w:ascii="IRANSharp_PrintingSize" w:eastAsia="SimSun" w:hAnsi="IRANSharp_PrintingSize" w:cs="IRANSharp_PrintingSize"/>
                <w:b/>
                <w:bCs/>
                <w:color w:val="C00000"/>
                <w:sz w:val="22"/>
                <w:szCs w:val="22"/>
                <w:highlight w:val="yellow"/>
                <w:rtl/>
                <w:lang w:eastAsia="zh-CN" w:bidi="ar-SA"/>
              </w:rPr>
              <w:t>د</w:t>
            </w:r>
            <w:r w:rsidRPr="00880239">
              <w:rPr>
                <w:rFonts w:ascii="IRANSharp_PrintingSize" w:eastAsia="SimSun" w:hAnsi="IRANSharp_PrintingSize" w:cs="IRANSharp_PrintingSize" w:hint="cs"/>
                <w:b/>
                <w:bCs/>
                <w:color w:val="C00000"/>
                <w:sz w:val="22"/>
                <w:szCs w:val="22"/>
                <w:highlight w:val="yellow"/>
                <w:rtl/>
                <w:lang w:eastAsia="zh-CN" w:bidi="ar-SA"/>
              </w:rPr>
              <w:t>ی</w:t>
            </w:r>
            <w:r w:rsidRPr="00880239">
              <w:rPr>
                <w:rFonts w:ascii="IRANSharp_PrintingSize" w:eastAsia="SimSun" w:hAnsi="IRANSharp_PrintingSize" w:cs="IRANSharp_PrintingSize" w:hint="eastAsia"/>
                <w:b/>
                <w:bCs/>
                <w:color w:val="C00000"/>
                <w:sz w:val="22"/>
                <w:szCs w:val="22"/>
                <w:highlight w:val="yellow"/>
                <w:rtl/>
                <w:lang w:eastAsia="zh-CN" w:bidi="ar-SA"/>
              </w:rPr>
              <w:t>ابت</w:t>
            </w:r>
            <w:r w:rsidRPr="00880239">
              <w:rPr>
                <w:rFonts w:ascii="IRANSharp_PrintingSize" w:eastAsia="SimSun" w:hAnsi="IRANSharp_PrintingSize" w:cs="IRANSharp_PrintingSize" w:hint="cs"/>
                <w:b/>
                <w:bCs/>
                <w:color w:val="C00000"/>
                <w:sz w:val="22"/>
                <w:szCs w:val="22"/>
                <w:highlight w:val="yellow"/>
                <w:rtl/>
                <w:lang w:eastAsia="zh-CN" w:bidi="ar-SA"/>
              </w:rPr>
              <w:t>ی</w:t>
            </w:r>
            <w:r w:rsidRPr="00880239">
              <w:rPr>
                <w:rFonts w:ascii="IRANSharp_PrintingSize" w:eastAsia="SimSun" w:hAnsi="IRANSharp_PrintingSize" w:cs="IRANSharp_PrintingSize"/>
                <w:b/>
                <w:bCs/>
                <w:color w:val="C00000"/>
                <w:sz w:val="22"/>
                <w:szCs w:val="22"/>
                <w:highlight w:val="yellow"/>
                <w:rtl/>
                <w:lang w:eastAsia="zh-CN" w:bidi="ar-SA"/>
              </w:rPr>
              <w:t xml:space="preserve"> + رسوراترول</w:t>
            </w:r>
          </w:p>
        </w:tc>
        <w:tc>
          <w:tcPr>
            <w:tcW w:w="1980" w:type="dxa"/>
          </w:tcPr>
          <w:p w14:paraId="5B25B2CD" w14:textId="40917F48" w:rsidR="0046455C" w:rsidRPr="00880239" w:rsidRDefault="0046455C" w:rsidP="0046455C">
            <w:pPr>
              <w:jc w:val="center"/>
              <w:rPr>
                <w:rFonts w:ascii="IRANSharp_PrintingSize" w:eastAsia="SimSun" w:hAnsi="IRANSharp_PrintingSize" w:cs="IRANSharp_PrintingSize"/>
                <w:color w:val="C00000"/>
                <w:sz w:val="22"/>
                <w:szCs w:val="22"/>
                <w:highlight w:val="yellow"/>
                <w:rtl/>
                <w:lang w:eastAsia="zh-CN"/>
              </w:rPr>
            </w:pPr>
            <w:r w:rsidRPr="00880239">
              <w:rPr>
                <w:rFonts w:ascii="IRANSharp_PrintingSize" w:eastAsia="SimSun" w:hAnsi="IRANSharp_PrintingSize" w:cs="IRANSharp_PrintingSize" w:hint="cs"/>
                <w:color w:val="C00000"/>
                <w:sz w:val="22"/>
                <w:szCs w:val="22"/>
                <w:highlight w:val="yellow"/>
                <w:rtl/>
                <w:lang w:eastAsia="zh-CN"/>
              </w:rPr>
              <w:t>38</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0</w:t>
            </w:r>
            <w:r w:rsidRPr="00880239">
              <w:rPr>
                <w:rFonts w:ascii="IRANSharp_PrintingSize" w:eastAsia="SimSun" w:hAnsi="IRANSharp_PrintingSize" w:cs="IRANSharp_PrintingSize"/>
                <w:color w:val="C00000"/>
                <w:sz w:val="22"/>
                <w:szCs w:val="22"/>
                <w:highlight w:val="yellow"/>
                <w:rtl/>
                <w:lang w:eastAsia="zh-CN"/>
              </w:rPr>
              <w:t xml:space="preserve"> ± </w:t>
            </w:r>
            <w:r w:rsidRPr="00880239">
              <w:rPr>
                <w:rFonts w:ascii="IRANSharp_PrintingSize" w:eastAsia="SimSun" w:hAnsi="IRANSharp_PrintingSize" w:cs="IRANSharp_PrintingSize" w:hint="cs"/>
                <w:color w:val="C00000"/>
                <w:sz w:val="22"/>
                <w:szCs w:val="22"/>
                <w:highlight w:val="yellow"/>
                <w:rtl/>
                <w:lang w:eastAsia="zh-CN"/>
              </w:rPr>
              <w:t>53</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3</w:t>
            </w:r>
          </w:p>
        </w:tc>
        <w:tc>
          <w:tcPr>
            <w:tcW w:w="1980" w:type="dxa"/>
          </w:tcPr>
          <w:p w14:paraId="50493CC3" w14:textId="04C4AA99" w:rsidR="0046455C" w:rsidRPr="00880239" w:rsidRDefault="0046455C" w:rsidP="0046455C">
            <w:pPr>
              <w:jc w:val="center"/>
              <w:rPr>
                <w:rFonts w:ascii="IRANSharp_PrintingSize" w:eastAsia="SimSun" w:hAnsi="IRANSharp_PrintingSize" w:cs="IRANSharp_PrintingSize"/>
                <w:color w:val="C00000"/>
                <w:sz w:val="22"/>
                <w:szCs w:val="22"/>
                <w:highlight w:val="yellow"/>
                <w:rtl/>
                <w:lang w:eastAsia="zh-CN"/>
              </w:rPr>
            </w:pPr>
            <w:r w:rsidRPr="00880239">
              <w:rPr>
                <w:rFonts w:ascii="IRANSharp_PrintingSize" w:eastAsia="SimSun" w:hAnsi="IRANSharp_PrintingSize" w:cs="IRANSharp_PrintingSize" w:hint="cs"/>
                <w:color w:val="C00000"/>
                <w:sz w:val="22"/>
                <w:szCs w:val="22"/>
                <w:highlight w:val="yellow"/>
                <w:rtl/>
                <w:lang w:eastAsia="zh-CN"/>
              </w:rPr>
              <w:t>95</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0</w:t>
            </w:r>
            <w:r w:rsidRPr="00880239">
              <w:rPr>
                <w:rFonts w:ascii="IRANSharp_PrintingSize" w:eastAsia="SimSun" w:hAnsi="IRANSharp_PrintingSize" w:cs="IRANSharp_PrintingSize"/>
                <w:color w:val="C00000"/>
                <w:sz w:val="22"/>
                <w:szCs w:val="22"/>
                <w:highlight w:val="yellow"/>
                <w:rtl/>
                <w:lang w:eastAsia="zh-CN"/>
              </w:rPr>
              <w:t xml:space="preserve"> ± </w:t>
            </w:r>
            <w:r w:rsidRPr="00880239">
              <w:rPr>
                <w:rFonts w:ascii="IRANSharp_PrintingSize" w:eastAsia="SimSun" w:hAnsi="IRANSharp_PrintingSize" w:cs="IRANSharp_PrintingSize" w:hint="cs"/>
                <w:color w:val="C00000"/>
                <w:sz w:val="22"/>
                <w:szCs w:val="22"/>
                <w:highlight w:val="yellow"/>
                <w:rtl/>
                <w:lang w:eastAsia="zh-CN"/>
              </w:rPr>
              <w:t>6</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8</w:t>
            </w:r>
          </w:p>
        </w:tc>
        <w:tc>
          <w:tcPr>
            <w:tcW w:w="1980" w:type="dxa"/>
          </w:tcPr>
          <w:p w14:paraId="2925E466" w14:textId="558EB2DD" w:rsidR="0046455C" w:rsidRPr="00880239" w:rsidRDefault="0046455C" w:rsidP="0046455C">
            <w:pPr>
              <w:jc w:val="center"/>
              <w:rPr>
                <w:rFonts w:ascii="IRANSharp_PrintingSize" w:eastAsia="SimSun" w:hAnsi="IRANSharp_PrintingSize" w:cs="IRANSharp_PrintingSize"/>
                <w:color w:val="C00000"/>
                <w:sz w:val="22"/>
                <w:szCs w:val="22"/>
                <w:highlight w:val="yellow"/>
                <w:rtl/>
                <w:lang w:eastAsia="zh-CN"/>
              </w:rPr>
            </w:pPr>
            <w:r>
              <w:rPr>
                <w:rFonts w:ascii="IRANSharp_PrintingSize" w:eastAsia="SimSun" w:hAnsi="IRANSharp_PrintingSize" w:cs="IRANSharp_PrintingSize" w:hint="cs"/>
                <w:color w:val="C00000"/>
                <w:sz w:val="22"/>
                <w:szCs w:val="22"/>
                <w:highlight w:val="yellow"/>
                <w:rtl/>
                <w:lang w:eastAsia="zh-CN"/>
              </w:rPr>
              <w:t>2</w:t>
            </w:r>
            <w:r>
              <w:rPr>
                <w:rFonts w:ascii="IRANSharp_PrintingSize" w:eastAsia="SimSun" w:hAnsi="IRANSharp_PrintingSize" w:cs="IRANSharp_PrintingSize" w:hint="cs"/>
                <w:color w:val="C00000"/>
                <w:sz w:val="22"/>
                <w:szCs w:val="22"/>
                <w:highlight w:val="yellow"/>
                <w:rtl/>
                <w:lang w:eastAsia="zh-CN"/>
              </w:rPr>
              <w:t>8</w:t>
            </w:r>
            <w:r>
              <w:rPr>
                <w:rFonts w:ascii="IRANSharp_PrintingSize" w:eastAsia="SimSun" w:hAnsi="IRANSharp_PrintingSize" w:cs="IRANSharp_PrintingSize" w:hint="cs"/>
                <w:color w:val="C00000"/>
                <w:sz w:val="22"/>
                <w:szCs w:val="22"/>
                <w:highlight w:val="yellow"/>
                <w:rtl/>
                <w:lang w:eastAsia="zh-CN"/>
              </w:rPr>
              <w:t>0</w:t>
            </w:r>
            <w:r>
              <w:rPr>
                <w:rFonts w:ascii="IRANSharp_PrintingSize" w:eastAsia="SimSun" w:hAnsi="IRANSharp_PrintingSize" w:cs="IRANSharp_PrintingSize" w:hint="cs"/>
                <w:color w:val="C00000"/>
                <w:sz w:val="22"/>
                <w:szCs w:val="22"/>
                <w:highlight w:val="yellow"/>
                <w:rtl/>
                <w:lang w:eastAsia="zh-CN"/>
              </w:rPr>
              <w:t>/0</w:t>
            </w:r>
            <w:r w:rsidRPr="00880239">
              <w:rPr>
                <w:rFonts w:ascii="IRANSharp_PrintingSize" w:eastAsia="SimSun" w:hAnsi="IRANSharp_PrintingSize" w:cs="IRANSharp_PrintingSize"/>
                <w:color w:val="C00000"/>
                <w:sz w:val="22"/>
                <w:szCs w:val="22"/>
                <w:highlight w:val="yellow"/>
                <w:rtl/>
                <w:lang w:eastAsia="zh-CN"/>
              </w:rPr>
              <w:t xml:space="preserve"> ± </w:t>
            </w:r>
            <w:r w:rsidRPr="00880239">
              <w:rPr>
                <w:rFonts w:ascii="IRANSharp_PrintingSize" w:eastAsia="SimSun" w:hAnsi="IRANSharp_PrintingSize" w:cs="IRANSharp_PrintingSize" w:hint="cs"/>
                <w:color w:val="C00000"/>
                <w:sz w:val="22"/>
                <w:szCs w:val="22"/>
                <w:highlight w:val="yellow"/>
                <w:rtl/>
                <w:lang w:eastAsia="zh-CN"/>
              </w:rPr>
              <w:t>50</w:t>
            </w:r>
            <w:r w:rsidRPr="00880239">
              <w:rPr>
                <w:rFonts w:ascii="IRANSharp_PrintingSize" w:eastAsia="SimSun" w:hAnsi="IRANSharp_PrintingSize" w:cs="IRANSharp_PrintingSize"/>
                <w:color w:val="C00000"/>
                <w:sz w:val="22"/>
                <w:szCs w:val="22"/>
                <w:highlight w:val="yellow"/>
                <w:rtl/>
                <w:lang w:eastAsia="zh-CN"/>
              </w:rPr>
              <w:t>/</w:t>
            </w:r>
            <w:r>
              <w:rPr>
                <w:rFonts w:ascii="IRANSharp_PrintingSize" w:eastAsia="SimSun" w:hAnsi="IRANSharp_PrintingSize" w:cs="IRANSharp_PrintingSize" w:hint="cs"/>
                <w:color w:val="C00000"/>
                <w:sz w:val="22"/>
                <w:szCs w:val="22"/>
                <w:highlight w:val="yellow"/>
                <w:rtl/>
                <w:lang w:eastAsia="zh-CN"/>
              </w:rPr>
              <w:t>7</w:t>
            </w:r>
          </w:p>
        </w:tc>
      </w:tr>
      <w:tr w:rsidR="0046455C" w:rsidRPr="00880239" w14:paraId="7A391C81" w14:textId="2DB7DC1C" w:rsidTr="001D7560">
        <w:trPr>
          <w:jc w:val="center"/>
        </w:trPr>
        <w:tc>
          <w:tcPr>
            <w:tcW w:w="2055" w:type="dxa"/>
          </w:tcPr>
          <w:p w14:paraId="16327308" w14:textId="3C73D928" w:rsidR="0046455C" w:rsidRPr="00880239" w:rsidRDefault="0046455C" w:rsidP="0046455C">
            <w:pPr>
              <w:jc w:val="center"/>
              <w:rPr>
                <w:rFonts w:ascii="IRANSharp_PrintingSize" w:eastAsia="SimSun" w:hAnsi="IRANSharp_PrintingSize" w:cs="IRANSharp_PrintingSize"/>
                <w:b/>
                <w:bCs/>
                <w:color w:val="C00000"/>
                <w:sz w:val="22"/>
                <w:szCs w:val="22"/>
                <w:highlight w:val="yellow"/>
                <w:rtl/>
                <w:lang w:eastAsia="zh-CN"/>
              </w:rPr>
            </w:pPr>
            <w:r w:rsidRPr="00880239">
              <w:rPr>
                <w:rFonts w:ascii="IRANSharp_PrintingSize" w:eastAsia="SimSun" w:hAnsi="IRANSharp_PrintingSize" w:cs="IRANSharp_PrintingSize"/>
                <w:b/>
                <w:bCs/>
                <w:color w:val="C00000"/>
                <w:sz w:val="22"/>
                <w:szCs w:val="22"/>
                <w:highlight w:val="yellow"/>
                <w:rtl/>
                <w:lang w:eastAsia="zh-CN" w:bidi="ar-SA"/>
              </w:rPr>
              <w:t>د</w:t>
            </w:r>
            <w:r w:rsidRPr="00880239">
              <w:rPr>
                <w:rFonts w:ascii="IRANSharp_PrintingSize" w:eastAsia="SimSun" w:hAnsi="IRANSharp_PrintingSize" w:cs="IRANSharp_PrintingSize" w:hint="cs"/>
                <w:b/>
                <w:bCs/>
                <w:color w:val="C00000"/>
                <w:sz w:val="22"/>
                <w:szCs w:val="22"/>
                <w:highlight w:val="yellow"/>
                <w:rtl/>
                <w:lang w:eastAsia="zh-CN" w:bidi="ar-SA"/>
              </w:rPr>
              <w:t>ی</w:t>
            </w:r>
            <w:r w:rsidRPr="00880239">
              <w:rPr>
                <w:rFonts w:ascii="IRANSharp_PrintingSize" w:eastAsia="SimSun" w:hAnsi="IRANSharp_PrintingSize" w:cs="IRANSharp_PrintingSize" w:hint="eastAsia"/>
                <w:b/>
                <w:bCs/>
                <w:color w:val="C00000"/>
                <w:sz w:val="22"/>
                <w:szCs w:val="22"/>
                <w:highlight w:val="yellow"/>
                <w:rtl/>
                <w:lang w:eastAsia="zh-CN" w:bidi="ar-SA"/>
              </w:rPr>
              <w:t>ابت</w:t>
            </w:r>
            <w:r w:rsidRPr="00880239">
              <w:rPr>
                <w:rFonts w:ascii="IRANSharp_PrintingSize" w:eastAsia="SimSun" w:hAnsi="IRANSharp_PrintingSize" w:cs="IRANSharp_PrintingSize" w:hint="cs"/>
                <w:b/>
                <w:bCs/>
                <w:color w:val="C00000"/>
                <w:sz w:val="22"/>
                <w:szCs w:val="22"/>
                <w:highlight w:val="yellow"/>
                <w:rtl/>
                <w:lang w:eastAsia="zh-CN" w:bidi="ar-SA"/>
              </w:rPr>
              <w:t>ی</w:t>
            </w:r>
            <w:r w:rsidRPr="00880239">
              <w:rPr>
                <w:rFonts w:ascii="IRANSharp_PrintingSize" w:eastAsia="SimSun" w:hAnsi="IRANSharp_PrintingSize" w:cs="IRANSharp_PrintingSize"/>
                <w:b/>
                <w:bCs/>
                <w:color w:val="C00000"/>
                <w:sz w:val="22"/>
                <w:szCs w:val="22"/>
                <w:highlight w:val="yellow"/>
                <w:rtl/>
                <w:lang w:eastAsia="zh-CN" w:bidi="ar-SA"/>
              </w:rPr>
              <w:t xml:space="preserve"> + تمر</w:t>
            </w:r>
            <w:r w:rsidRPr="00880239">
              <w:rPr>
                <w:rFonts w:ascii="IRANSharp_PrintingSize" w:eastAsia="SimSun" w:hAnsi="IRANSharp_PrintingSize" w:cs="IRANSharp_PrintingSize" w:hint="cs"/>
                <w:b/>
                <w:bCs/>
                <w:color w:val="C00000"/>
                <w:sz w:val="22"/>
                <w:szCs w:val="22"/>
                <w:highlight w:val="yellow"/>
                <w:rtl/>
                <w:lang w:eastAsia="zh-CN" w:bidi="ar-SA"/>
              </w:rPr>
              <w:t>ی</w:t>
            </w:r>
            <w:r w:rsidRPr="00880239">
              <w:rPr>
                <w:rFonts w:ascii="IRANSharp_PrintingSize" w:eastAsia="SimSun" w:hAnsi="IRANSharp_PrintingSize" w:cs="IRANSharp_PrintingSize" w:hint="eastAsia"/>
                <w:b/>
                <w:bCs/>
                <w:color w:val="C00000"/>
                <w:sz w:val="22"/>
                <w:szCs w:val="22"/>
                <w:highlight w:val="yellow"/>
                <w:rtl/>
                <w:lang w:eastAsia="zh-CN" w:bidi="ar-SA"/>
              </w:rPr>
              <w:t>ن</w:t>
            </w:r>
            <w:r w:rsidRPr="00880239">
              <w:rPr>
                <w:rFonts w:ascii="IRANSharp_PrintingSize" w:eastAsia="SimSun" w:hAnsi="IRANSharp_PrintingSize" w:cs="IRANSharp_PrintingSize"/>
                <w:b/>
                <w:bCs/>
                <w:color w:val="C00000"/>
                <w:sz w:val="22"/>
                <w:szCs w:val="22"/>
                <w:highlight w:val="yellow"/>
                <w:rtl/>
                <w:lang w:eastAsia="zh-CN" w:bidi="ar-SA"/>
              </w:rPr>
              <w:t xml:space="preserve"> + رسوراترول</w:t>
            </w:r>
          </w:p>
        </w:tc>
        <w:tc>
          <w:tcPr>
            <w:tcW w:w="1980" w:type="dxa"/>
          </w:tcPr>
          <w:p w14:paraId="2873CA62" w14:textId="344BC94C" w:rsidR="0046455C" w:rsidRPr="00880239" w:rsidRDefault="0046455C" w:rsidP="0046455C">
            <w:pPr>
              <w:jc w:val="center"/>
              <w:rPr>
                <w:rFonts w:ascii="IRANSharp_PrintingSize" w:eastAsia="SimSun" w:hAnsi="IRANSharp_PrintingSize" w:cs="IRANSharp_PrintingSize"/>
                <w:color w:val="C00000"/>
                <w:sz w:val="22"/>
                <w:szCs w:val="22"/>
                <w:highlight w:val="yellow"/>
                <w:rtl/>
                <w:lang w:eastAsia="zh-CN"/>
              </w:rPr>
            </w:pPr>
            <w:r w:rsidRPr="00880239">
              <w:rPr>
                <w:rFonts w:ascii="IRANSharp_PrintingSize" w:eastAsia="SimSun" w:hAnsi="IRANSharp_PrintingSize" w:cs="IRANSharp_PrintingSize" w:hint="cs"/>
                <w:color w:val="C00000"/>
                <w:sz w:val="22"/>
                <w:szCs w:val="22"/>
                <w:highlight w:val="yellow"/>
                <w:rtl/>
                <w:lang w:eastAsia="zh-CN"/>
              </w:rPr>
              <w:t>2</w:t>
            </w:r>
            <w:r w:rsidRPr="00880239">
              <w:rPr>
                <w:rFonts w:ascii="IRANSharp_PrintingSize" w:eastAsia="SimSun" w:hAnsi="IRANSharp_PrintingSize" w:cs="IRANSharp_PrintingSize"/>
                <w:color w:val="C00000"/>
                <w:sz w:val="22"/>
                <w:szCs w:val="22"/>
                <w:highlight w:val="yellow"/>
                <w:rtl/>
                <w:lang w:eastAsia="zh-CN"/>
              </w:rPr>
              <w:t>۵/</w:t>
            </w:r>
            <w:r w:rsidRPr="00880239">
              <w:rPr>
                <w:rFonts w:ascii="IRANSharp_PrintingSize" w:eastAsia="SimSun" w:hAnsi="IRANSharp_PrintingSize" w:cs="IRANSharp_PrintingSize" w:hint="cs"/>
                <w:color w:val="C00000"/>
                <w:sz w:val="22"/>
                <w:szCs w:val="22"/>
                <w:highlight w:val="yellow"/>
                <w:rtl/>
                <w:lang w:eastAsia="zh-CN"/>
              </w:rPr>
              <w:t>0</w:t>
            </w:r>
            <w:r w:rsidRPr="00880239">
              <w:rPr>
                <w:rFonts w:ascii="IRANSharp_PrintingSize" w:eastAsia="SimSun" w:hAnsi="IRANSharp_PrintingSize" w:cs="IRANSharp_PrintingSize"/>
                <w:color w:val="C00000"/>
                <w:sz w:val="22"/>
                <w:szCs w:val="22"/>
                <w:highlight w:val="yellow"/>
                <w:rtl/>
                <w:lang w:eastAsia="zh-CN"/>
              </w:rPr>
              <w:t xml:space="preserve"> ± </w:t>
            </w:r>
            <w:r w:rsidRPr="00880239">
              <w:rPr>
                <w:rFonts w:ascii="IRANSharp_PrintingSize" w:eastAsia="SimSun" w:hAnsi="IRANSharp_PrintingSize" w:cs="IRANSharp_PrintingSize" w:hint="cs"/>
                <w:color w:val="C00000"/>
                <w:sz w:val="22"/>
                <w:szCs w:val="22"/>
                <w:highlight w:val="yellow"/>
                <w:rtl/>
                <w:lang w:eastAsia="zh-CN"/>
              </w:rPr>
              <w:t>9</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1</w:t>
            </w:r>
          </w:p>
        </w:tc>
        <w:tc>
          <w:tcPr>
            <w:tcW w:w="1980" w:type="dxa"/>
          </w:tcPr>
          <w:p w14:paraId="7D27C839" w14:textId="1EF1B242" w:rsidR="0046455C" w:rsidRPr="00880239" w:rsidRDefault="0046455C" w:rsidP="0046455C">
            <w:pPr>
              <w:jc w:val="center"/>
              <w:rPr>
                <w:rFonts w:ascii="IRANSharp_PrintingSize" w:eastAsia="SimSun" w:hAnsi="IRANSharp_PrintingSize" w:cs="IRANSharp_PrintingSize"/>
                <w:color w:val="C00000"/>
                <w:sz w:val="22"/>
                <w:szCs w:val="22"/>
                <w:rtl/>
                <w:lang w:eastAsia="zh-CN"/>
              </w:rPr>
            </w:pPr>
            <w:r w:rsidRPr="00880239">
              <w:rPr>
                <w:rFonts w:ascii="IRANSharp_PrintingSize" w:eastAsia="SimSun" w:hAnsi="IRANSharp_PrintingSize" w:cs="IRANSharp_PrintingSize" w:hint="cs"/>
                <w:color w:val="C00000"/>
                <w:sz w:val="22"/>
                <w:szCs w:val="22"/>
                <w:highlight w:val="yellow"/>
                <w:rtl/>
                <w:lang w:eastAsia="zh-CN"/>
              </w:rPr>
              <w:t>7</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0</w:t>
            </w:r>
            <w:r w:rsidRPr="00880239">
              <w:rPr>
                <w:rFonts w:ascii="IRANSharp_PrintingSize" w:eastAsia="SimSun" w:hAnsi="IRANSharp_PrintingSize" w:cs="IRANSharp_PrintingSize"/>
                <w:color w:val="C00000"/>
                <w:sz w:val="22"/>
                <w:szCs w:val="22"/>
                <w:highlight w:val="yellow"/>
                <w:rtl/>
                <w:lang w:eastAsia="zh-CN"/>
              </w:rPr>
              <w:t xml:space="preserve"> ± </w:t>
            </w:r>
            <w:r w:rsidRPr="00880239">
              <w:rPr>
                <w:rFonts w:ascii="IRANSharp_PrintingSize" w:eastAsia="SimSun" w:hAnsi="IRANSharp_PrintingSize" w:cs="IRANSharp_PrintingSize" w:hint="cs"/>
                <w:color w:val="C00000"/>
                <w:sz w:val="22"/>
                <w:szCs w:val="22"/>
                <w:highlight w:val="yellow"/>
                <w:rtl/>
                <w:lang w:eastAsia="zh-CN"/>
              </w:rPr>
              <w:t>3</w:t>
            </w:r>
            <w:r w:rsidRPr="00880239">
              <w:rPr>
                <w:rFonts w:ascii="IRANSharp_PrintingSize" w:eastAsia="SimSun" w:hAnsi="IRANSharp_PrintingSize" w:cs="IRANSharp_PrintingSize"/>
                <w:color w:val="C00000"/>
                <w:sz w:val="22"/>
                <w:szCs w:val="22"/>
                <w:highlight w:val="yellow"/>
                <w:rtl/>
                <w:lang w:eastAsia="zh-CN"/>
              </w:rPr>
              <w:t>/</w:t>
            </w:r>
            <w:r w:rsidRPr="00880239">
              <w:rPr>
                <w:rFonts w:ascii="IRANSharp_PrintingSize" w:eastAsia="SimSun" w:hAnsi="IRANSharp_PrintingSize" w:cs="IRANSharp_PrintingSize" w:hint="cs"/>
                <w:color w:val="C00000"/>
                <w:sz w:val="22"/>
                <w:szCs w:val="22"/>
                <w:highlight w:val="yellow"/>
                <w:rtl/>
                <w:lang w:eastAsia="zh-CN"/>
              </w:rPr>
              <w:t>5</w:t>
            </w:r>
          </w:p>
        </w:tc>
        <w:tc>
          <w:tcPr>
            <w:tcW w:w="1980" w:type="dxa"/>
          </w:tcPr>
          <w:p w14:paraId="0183DF1A" w14:textId="0E05B0B1" w:rsidR="0046455C" w:rsidRPr="00880239" w:rsidRDefault="0046455C" w:rsidP="0046455C">
            <w:pPr>
              <w:jc w:val="center"/>
              <w:rPr>
                <w:rFonts w:ascii="IRANSharp_PrintingSize" w:eastAsia="SimSun" w:hAnsi="IRANSharp_PrintingSize" w:cs="IRANSharp_PrintingSize"/>
                <w:color w:val="C00000"/>
                <w:sz w:val="22"/>
                <w:szCs w:val="22"/>
                <w:highlight w:val="yellow"/>
                <w:rtl/>
                <w:lang w:eastAsia="zh-CN"/>
              </w:rPr>
            </w:pPr>
            <w:r>
              <w:rPr>
                <w:rFonts w:ascii="IRANSharp_PrintingSize" w:eastAsia="SimSun" w:hAnsi="IRANSharp_PrintingSize" w:cs="IRANSharp_PrintingSize" w:hint="cs"/>
                <w:color w:val="C00000"/>
                <w:sz w:val="22"/>
                <w:szCs w:val="22"/>
                <w:highlight w:val="yellow"/>
                <w:rtl/>
                <w:lang w:eastAsia="zh-CN"/>
              </w:rPr>
              <w:t>245</w:t>
            </w:r>
            <w:r>
              <w:rPr>
                <w:rFonts w:ascii="IRANSharp_PrintingSize" w:eastAsia="SimSun" w:hAnsi="IRANSharp_PrintingSize" w:cs="IRANSharp_PrintingSize" w:hint="cs"/>
                <w:color w:val="C00000"/>
                <w:sz w:val="22"/>
                <w:szCs w:val="22"/>
                <w:highlight w:val="yellow"/>
                <w:rtl/>
                <w:lang w:eastAsia="zh-CN"/>
              </w:rPr>
              <w:t>/0</w:t>
            </w:r>
            <w:r w:rsidRPr="00880239">
              <w:rPr>
                <w:rFonts w:ascii="IRANSharp_PrintingSize" w:eastAsia="SimSun" w:hAnsi="IRANSharp_PrintingSize" w:cs="IRANSharp_PrintingSize"/>
                <w:color w:val="C00000"/>
                <w:sz w:val="22"/>
                <w:szCs w:val="22"/>
                <w:highlight w:val="yellow"/>
                <w:rtl/>
                <w:lang w:eastAsia="zh-CN"/>
              </w:rPr>
              <w:t xml:space="preserve"> ± </w:t>
            </w:r>
            <w:r w:rsidRPr="00880239">
              <w:rPr>
                <w:rFonts w:ascii="IRANSharp_PrintingSize" w:eastAsia="SimSun" w:hAnsi="IRANSharp_PrintingSize" w:cs="IRANSharp_PrintingSize" w:hint="cs"/>
                <w:color w:val="C00000"/>
                <w:sz w:val="22"/>
                <w:szCs w:val="22"/>
                <w:highlight w:val="yellow"/>
                <w:rtl/>
                <w:lang w:eastAsia="zh-CN"/>
              </w:rPr>
              <w:t>50</w:t>
            </w:r>
            <w:r w:rsidRPr="00880239">
              <w:rPr>
                <w:rFonts w:ascii="IRANSharp_PrintingSize" w:eastAsia="SimSun" w:hAnsi="IRANSharp_PrintingSize" w:cs="IRANSharp_PrintingSize"/>
                <w:color w:val="C00000"/>
                <w:sz w:val="22"/>
                <w:szCs w:val="22"/>
                <w:highlight w:val="yellow"/>
                <w:rtl/>
                <w:lang w:eastAsia="zh-CN"/>
              </w:rPr>
              <w:t>/</w:t>
            </w:r>
            <w:r>
              <w:rPr>
                <w:rFonts w:ascii="IRANSharp_PrintingSize" w:eastAsia="SimSun" w:hAnsi="IRANSharp_PrintingSize" w:cs="IRANSharp_PrintingSize" w:hint="cs"/>
                <w:color w:val="C00000"/>
                <w:sz w:val="22"/>
                <w:szCs w:val="22"/>
                <w:highlight w:val="yellow"/>
                <w:rtl/>
                <w:lang w:eastAsia="zh-CN"/>
              </w:rPr>
              <w:t>6</w:t>
            </w:r>
          </w:p>
        </w:tc>
      </w:tr>
    </w:tbl>
    <w:p w14:paraId="07A39A0A" w14:textId="39505DA0" w:rsidR="006C0681" w:rsidRPr="00880239" w:rsidRDefault="006C0681" w:rsidP="006C0681">
      <w:pPr>
        <w:bidi/>
        <w:jc w:val="both"/>
        <w:rPr>
          <w:rFonts w:ascii="IRANSharp_PrintingSize" w:eastAsia="SimSun" w:hAnsi="IRANSharp_PrintingSize" w:cs="IRANSharp_PrintingSize"/>
          <w:sz w:val="22"/>
          <w:szCs w:val="22"/>
          <w:lang w:eastAsia="zh-CN"/>
        </w:rPr>
      </w:pPr>
    </w:p>
    <w:p w14:paraId="6A26DBAD" w14:textId="77777777" w:rsidR="00F348B9" w:rsidRPr="00880239" w:rsidRDefault="00F348B9" w:rsidP="00F348B9">
      <w:pPr>
        <w:rPr>
          <w:lang w:bidi="fa-IR"/>
        </w:rPr>
      </w:pPr>
    </w:p>
    <w:p w14:paraId="298C932F" w14:textId="25433AB0" w:rsidR="00F348B9" w:rsidRPr="00880239" w:rsidRDefault="00F348B9" w:rsidP="00F348B9">
      <w:pPr>
        <w:rPr>
          <w:lang w:bidi="fa-IR"/>
        </w:rPr>
      </w:pPr>
    </w:p>
    <w:p w14:paraId="1F2F263D" w14:textId="6EDAC3C1" w:rsidR="00F348B9" w:rsidRPr="00880239" w:rsidRDefault="00F348B9" w:rsidP="00F348B9">
      <w:pPr>
        <w:rPr>
          <w:lang w:bidi="fa-IR"/>
        </w:rPr>
      </w:pPr>
    </w:p>
    <w:p w14:paraId="2908C14C" w14:textId="48A0E60B" w:rsidR="00F348B9" w:rsidRDefault="00F348B9" w:rsidP="00F348B9">
      <w:pPr>
        <w:rPr>
          <w:lang w:bidi="fa-IR"/>
        </w:rPr>
      </w:pPr>
    </w:p>
    <w:p w14:paraId="5FA60DAF" w14:textId="0067DCAD" w:rsidR="0097020E" w:rsidRDefault="0097020E" w:rsidP="00F348B9">
      <w:pPr>
        <w:rPr>
          <w:lang w:bidi="fa-IR"/>
        </w:rPr>
      </w:pPr>
    </w:p>
    <w:p w14:paraId="2B89941E" w14:textId="58041060" w:rsidR="0097020E" w:rsidRDefault="0097020E" w:rsidP="00F348B9">
      <w:pPr>
        <w:rPr>
          <w:lang w:bidi="fa-IR"/>
        </w:rPr>
      </w:pPr>
    </w:p>
    <w:p w14:paraId="2EF5140F" w14:textId="0B0F4D7B" w:rsidR="0097020E" w:rsidRDefault="0097020E" w:rsidP="00F348B9">
      <w:pPr>
        <w:rPr>
          <w:lang w:bidi="fa-IR"/>
        </w:rPr>
      </w:pPr>
    </w:p>
    <w:p w14:paraId="651C2CD7" w14:textId="04F1270D" w:rsidR="0097020E" w:rsidRDefault="0097020E" w:rsidP="00F348B9">
      <w:pPr>
        <w:rPr>
          <w:lang w:bidi="fa-IR"/>
        </w:rPr>
      </w:pPr>
    </w:p>
    <w:p w14:paraId="3273C343" w14:textId="1E16BB42" w:rsidR="0097020E" w:rsidRDefault="0097020E" w:rsidP="00F348B9">
      <w:pPr>
        <w:rPr>
          <w:lang w:bidi="fa-IR"/>
        </w:rPr>
      </w:pPr>
    </w:p>
    <w:p w14:paraId="691A8540" w14:textId="3976E3E2" w:rsidR="0097020E" w:rsidRDefault="0097020E" w:rsidP="00F348B9">
      <w:pPr>
        <w:rPr>
          <w:lang w:bidi="fa-IR"/>
        </w:rPr>
      </w:pPr>
    </w:p>
    <w:p w14:paraId="211123B4" w14:textId="299378A0" w:rsidR="0097020E" w:rsidRDefault="0097020E" w:rsidP="00F348B9">
      <w:pPr>
        <w:rPr>
          <w:lang w:bidi="fa-IR"/>
        </w:rPr>
      </w:pPr>
    </w:p>
    <w:p w14:paraId="19874980" w14:textId="761B6FE4" w:rsidR="0097020E" w:rsidRDefault="0097020E" w:rsidP="00F348B9">
      <w:pPr>
        <w:rPr>
          <w:lang w:bidi="fa-IR"/>
        </w:rPr>
      </w:pPr>
    </w:p>
    <w:p w14:paraId="15A0671B" w14:textId="45A0323A" w:rsidR="0097020E" w:rsidRDefault="0097020E" w:rsidP="00F348B9">
      <w:pPr>
        <w:rPr>
          <w:lang w:bidi="fa-IR"/>
        </w:rPr>
      </w:pPr>
    </w:p>
    <w:p w14:paraId="2DB3B67C" w14:textId="626C7D99" w:rsidR="0097020E" w:rsidRDefault="0097020E" w:rsidP="00F348B9">
      <w:pPr>
        <w:rPr>
          <w:lang w:bidi="fa-IR"/>
        </w:rPr>
      </w:pPr>
    </w:p>
    <w:p w14:paraId="771B4C84" w14:textId="6D536068" w:rsidR="0097020E" w:rsidRDefault="0097020E" w:rsidP="00F348B9">
      <w:pPr>
        <w:rPr>
          <w:lang w:bidi="fa-IR"/>
        </w:rPr>
      </w:pPr>
    </w:p>
    <w:p w14:paraId="32A66ABF" w14:textId="3559E9B2" w:rsidR="0097020E" w:rsidRDefault="0097020E" w:rsidP="00F348B9">
      <w:pPr>
        <w:rPr>
          <w:lang w:bidi="fa-IR"/>
        </w:rPr>
      </w:pPr>
    </w:p>
    <w:p w14:paraId="55671001" w14:textId="6DDDD4FF" w:rsidR="0097020E" w:rsidRDefault="0097020E" w:rsidP="00F348B9">
      <w:pPr>
        <w:rPr>
          <w:lang w:bidi="fa-IR"/>
        </w:rPr>
      </w:pPr>
    </w:p>
    <w:p w14:paraId="72412448" w14:textId="4819E2DB" w:rsidR="0097020E" w:rsidRDefault="0097020E" w:rsidP="00F348B9">
      <w:pPr>
        <w:rPr>
          <w:lang w:bidi="fa-IR"/>
        </w:rPr>
      </w:pPr>
    </w:p>
    <w:p w14:paraId="2420B969" w14:textId="1675C06C" w:rsidR="0097020E" w:rsidRDefault="0097020E" w:rsidP="00F348B9">
      <w:pPr>
        <w:rPr>
          <w:lang w:bidi="fa-IR"/>
        </w:rPr>
      </w:pPr>
    </w:p>
    <w:p w14:paraId="1068A627" w14:textId="77777777" w:rsidR="0097020E" w:rsidRPr="00BE77A3" w:rsidRDefault="0097020E" w:rsidP="0097020E">
      <w:pPr>
        <w:rPr>
          <w:rtl/>
          <w:lang w:bidi="fa-IR"/>
        </w:rPr>
      </w:pPr>
    </w:p>
    <w:p w14:paraId="19BAE5EF" w14:textId="5802140C" w:rsidR="0097020E" w:rsidRPr="0097020E" w:rsidRDefault="0097020E" w:rsidP="0097020E">
      <w:pPr>
        <w:jc w:val="center"/>
        <w:rPr>
          <w:rFonts w:ascii="IRANSharp_PrintingSize" w:hAnsi="IRANSharp_PrintingSize" w:cs="IRANSharp_PrintingSize"/>
          <w:color w:val="C00000"/>
          <w:highlight w:val="yellow"/>
          <w:rtl/>
          <w:lang w:bidi="fa-IR"/>
        </w:rPr>
      </w:pPr>
      <w:r>
        <w:rPr>
          <w:rFonts w:ascii="IRANSharp_PrintingSize" w:hAnsi="IRANSharp_PrintingSize" w:cs="IRANSharp_PrintingSize"/>
          <w:color w:val="C00000"/>
          <w:highlight w:val="yellow"/>
          <w:rtl/>
          <w:lang w:bidi="fa-IR"/>
        </w:rPr>
        <w:t>جدول 4</w:t>
      </w:r>
      <w:r>
        <w:rPr>
          <w:rFonts w:ascii="IRANSharp_PrintingSize" w:hAnsi="IRANSharp_PrintingSize" w:cs="IRANSharp_PrintingSize" w:hint="cs"/>
          <w:color w:val="C00000"/>
          <w:highlight w:val="yellow"/>
          <w:rtl/>
          <w:lang w:bidi="fa-IR"/>
        </w:rPr>
        <w:t xml:space="preserve">: </w:t>
      </w:r>
      <w:r w:rsidRPr="0097020E">
        <w:rPr>
          <w:rFonts w:ascii="IRANSharp_PrintingSize" w:hAnsi="IRANSharp_PrintingSize" w:cs="IRANSharp_PrintingSize"/>
          <w:color w:val="C00000"/>
          <w:highlight w:val="yellow"/>
          <w:rtl/>
          <w:lang w:bidi="fa-IR"/>
        </w:rPr>
        <w:t>نتایج تحلیل آماری مقادیر 8-هیدروکسی دئوکسی گوانوزین، مالون دی آلدئید و گلوکز در گروه های مورد مطالعه</w:t>
      </w:r>
    </w:p>
    <w:tbl>
      <w:tblPr>
        <w:tblStyle w:val="TableGrid"/>
        <w:tblW w:w="0" w:type="auto"/>
        <w:jc w:val="center"/>
        <w:tblLook w:val="04A0" w:firstRow="1" w:lastRow="0" w:firstColumn="1" w:lastColumn="0" w:noHBand="0" w:noVBand="1"/>
      </w:tblPr>
      <w:tblGrid>
        <w:gridCol w:w="1426"/>
        <w:gridCol w:w="1060"/>
        <w:gridCol w:w="1538"/>
        <w:gridCol w:w="1215"/>
        <w:gridCol w:w="1629"/>
        <w:gridCol w:w="756"/>
        <w:gridCol w:w="636"/>
      </w:tblGrid>
      <w:tr w:rsidR="0097020E" w:rsidRPr="0097020E" w14:paraId="0511140B" w14:textId="77777777" w:rsidTr="00AF12BB">
        <w:trPr>
          <w:jc w:val="center"/>
        </w:trPr>
        <w:tc>
          <w:tcPr>
            <w:tcW w:w="0" w:type="auto"/>
            <w:hideMark/>
          </w:tcPr>
          <w:p w14:paraId="3213CB68" w14:textId="77777777" w:rsidR="0097020E" w:rsidRPr="00BE77A3" w:rsidRDefault="0097020E" w:rsidP="00AF12BB">
            <w:pPr>
              <w:bidi w:val="0"/>
              <w:jc w:val="center"/>
              <w:rPr>
                <w:rFonts w:ascii="IRANSharp_PrintingSize" w:hAnsi="IRANSharp_PrintingSize" w:cs="IRANSharp_PrintingSize"/>
                <w:b/>
                <w:bCs/>
                <w:color w:val="C00000"/>
                <w:sz w:val="22"/>
                <w:szCs w:val="22"/>
                <w:highlight w:val="yellow"/>
              </w:rPr>
            </w:pPr>
            <w:r w:rsidRPr="00BE77A3">
              <w:rPr>
                <w:rFonts w:ascii="IRANSharp_PrintingSize" w:hAnsi="IRANSharp_PrintingSize" w:cs="IRANSharp_PrintingSize"/>
                <w:b/>
                <w:bCs/>
                <w:color w:val="C00000"/>
                <w:sz w:val="22"/>
                <w:szCs w:val="22"/>
                <w:highlight w:val="yellow"/>
                <w:rtl/>
              </w:rPr>
              <w:t>متغیر</w:t>
            </w:r>
          </w:p>
        </w:tc>
        <w:tc>
          <w:tcPr>
            <w:tcW w:w="0" w:type="auto"/>
            <w:hideMark/>
          </w:tcPr>
          <w:p w14:paraId="3C6F167E" w14:textId="77777777" w:rsidR="0097020E" w:rsidRPr="00BE77A3" w:rsidRDefault="0097020E" w:rsidP="00AF12BB">
            <w:pPr>
              <w:bidi w:val="0"/>
              <w:jc w:val="center"/>
              <w:rPr>
                <w:rFonts w:ascii="IRANSharp_PrintingSize" w:hAnsi="IRANSharp_PrintingSize" w:cs="IRANSharp_PrintingSize"/>
                <w:b/>
                <w:bCs/>
                <w:color w:val="C00000"/>
                <w:sz w:val="22"/>
                <w:szCs w:val="22"/>
                <w:highlight w:val="yellow"/>
              </w:rPr>
            </w:pPr>
            <w:r w:rsidRPr="00BE77A3">
              <w:rPr>
                <w:rFonts w:ascii="IRANSharp_PrintingSize" w:hAnsi="IRANSharp_PrintingSize" w:cs="IRANSharp_PrintingSize"/>
                <w:b/>
                <w:bCs/>
                <w:color w:val="C00000"/>
                <w:sz w:val="22"/>
                <w:szCs w:val="22"/>
                <w:highlight w:val="yellow"/>
                <w:rtl/>
              </w:rPr>
              <w:t>منبع تغییرات</w:t>
            </w:r>
          </w:p>
        </w:tc>
        <w:tc>
          <w:tcPr>
            <w:tcW w:w="0" w:type="auto"/>
            <w:hideMark/>
          </w:tcPr>
          <w:p w14:paraId="0CBEC514" w14:textId="77777777" w:rsidR="0097020E" w:rsidRPr="00BE77A3" w:rsidRDefault="0097020E" w:rsidP="00AF12BB">
            <w:pPr>
              <w:bidi w:val="0"/>
              <w:jc w:val="center"/>
              <w:rPr>
                <w:rFonts w:ascii="IRANSharp_PrintingSize" w:hAnsi="IRANSharp_PrintingSize" w:cs="IRANSharp_PrintingSize"/>
                <w:b/>
                <w:bCs/>
                <w:color w:val="C00000"/>
                <w:sz w:val="22"/>
                <w:szCs w:val="22"/>
                <w:highlight w:val="yellow"/>
              </w:rPr>
            </w:pPr>
            <w:r w:rsidRPr="00BE77A3">
              <w:rPr>
                <w:rFonts w:ascii="IRANSharp_PrintingSize" w:hAnsi="IRANSharp_PrintingSize" w:cs="IRANSharp_PrintingSize"/>
                <w:b/>
                <w:bCs/>
                <w:color w:val="C00000"/>
                <w:sz w:val="22"/>
                <w:szCs w:val="22"/>
                <w:highlight w:val="yellow"/>
                <w:rtl/>
              </w:rPr>
              <w:t>مجموع مربعات</w:t>
            </w:r>
            <w:r w:rsidRPr="00BE77A3">
              <w:rPr>
                <w:rFonts w:ascii="IRANSharp_PrintingSize" w:hAnsi="IRANSharp_PrintingSize" w:cs="IRANSharp_PrintingSize"/>
                <w:b/>
                <w:bCs/>
                <w:color w:val="C00000"/>
                <w:sz w:val="22"/>
                <w:szCs w:val="22"/>
                <w:highlight w:val="yellow"/>
              </w:rPr>
              <w:t xml:space="preserve"> (SS)</w:t>
            </w:r>
          </w:p>
        </w:tc>
        <w:tc>
          <w:tcPr>
            <w:tcW w:w="0" w:type="auto"/>
            <w:hideMark/>
          </w:tcPr>
          <w:p w14:paraId="0D9B59EC" w14:textId="77777777" w:rsidR="0097020E" w:rsidRPr="00BE77A3" w:rsidRDefault="0097020E" w:rsidP="00AF12BB">
            <w:pPr>
              <w:bidi w:val="0"/>
              <w:jc w:val="center"/>
              <w:rPr>
                <w:rFonts w:ascii="IRANSharp_PrintingSize" w:hAnsi="IRANSharp_PrintingSize" w:cs="IRANSharp_PrintingSize"/>
                <w:b/>
                <w:bCs/>
                <w:color w:val="C00000"/>
                <w:sz w:val="22"/>
                <w:szCs w:val="22"/>
                <w:highlight w:val="yellow"/>
              </w:rPr>
            </w:pPr>
            <w:r w:rsidRPr="00BE77A3">
              <w:rPr>
                <w:rFonts w:ascii="IRANSharp_PrintingSize" w:hAnsi="IRANSharp_PrintingSize" w:cs="IRANSharp_PrintingSize"/>
                <w:b/>
                <w:bCs/>
                <w:color w:val="C00000"/>
                <w:sz w:val="22"/>
                <w:szCs w:val="22"/>
                <w:highlight w:val="yellow"/>
                <w:rtl/>
              </w:rPr>
              <w:t>درجه آزادی</w:t>
            </w:r>
            <w:r w:rsidRPr="00BE77A3">
              <w:rPr>
                <w:rFonts w:ascii="IRANSharp_PrintingSize" w:hAnsi="IRANSharp_PrintingSize" w:cs="IRANSharp_PrintingSize"/>
                <w:b/>
                <w:bCs/>
                <w:color w:val="C00000"/>
                <w:sz w:val="22"/>
                <w:szCs w:val="22"/>
                <w:highlight w:val="yellow"/>
              </w:rPr>
              <w:t xml:space="preserve"> (df)</w:t>
            </w:r>
          </w:p>
        </w:tc>
        <w:tc>
          <w:tcPr>
            <w:tcW w:w="0" w:type="auto"/>
            <w:hideMark/>
          </w:tcPr>
          <w:p w14:paraId="1BD57B6B" w14:textId="77777777" w:rsidR="0097020E" w:rsidRPr="00BE77A3" w:rsidRDefault="0097020E" w:rsidP="00AF12BB">
            <w:pPr>
              <w:bidi w:val="0"/>
              <w:jc w:val="center"/>
              <w:rPr>
                <w:rFonts w:ascii="IRANSharp_PrintingSize" w:hAnsi="IRANSharp_PrintingSize" w:cs="IRANSharp_PrintingSize"/>
                <w:b/>
                <w:bCs/>
                <w:color w:val="C00000"/>
                <w:sz w:val="22"/>
                <w:szCs w:val="22"/>
                <w:highlight w:val="yellow"/>
              </w:rPr>
            </w:pPr>
            <w:r w:rsidRPr="00BE77A3">
              <w:rPr>
                <w:rFonts w:ascii="IRANSharp_PrintingSize" w:hAnsi="IRANSharp_PrintingSize" w:cs="IRANSharp_PrintingSize"/>
                <w:b/>
                <w:bCs/>
                <w:color w:val="C00000"/>
                <w:sz w:val="22"/>
                <w:szCs w:val="22"/>
                <w:highlight w:val="yellow"/>
                <w:rtl/>
              </w:rPr>
              <w:t>میانگین مربعات</w:t>
            </w:r>
            <w:r w:rsidRPr="00BE77A3">
              <w:rPr>
                <w:rFonts w:ascii="IRANSharp_PrintingSize" w:hAnsi="IRANSharp_PrintingSize" w:cs="IRANSharp_PrintingSize"/>
                <w:b/>
                <w:bCs/>
                <w:color w:val="C00000"/>
                <w:sz w:val="22"/>
                <w:szCs w:val="22"/>
                <w:highlight w:val="yellow"/>
              </w:rPr>
              <w:t xml:space="preserve"> (MS)</w:t>
            </w:r>
          </w:p>
        </w:tc>
        <w:tc>
          <w:tcPr>
            <w:tcW w:w="0" w:type="auto"/>
            <w:hideMark/>
          </w:tcPr>
          <w:p w14:paraId="67EC72B0" w14:textId="77777777" w:rsidR="0097020E" w:rsidRPr="00BE77A3" w:rsidRDefault="0097020E" w:rsidP="00AF12BB">
            <w:pPr>
              <w:bidi w:val="0"/>
              <w:jc w:val="center"/>
              <w:rPr>
                <w:rFonts w:ascii="IRANSharp_PrintingSize" w:hAnsi="IRANSharp_PrintingSize" w:cs="IRANSharp_PrintingSize"/>
                <w:b/>
                <w:bCs/>
                <w:color w:val="C00000"/>
                <w:sz w:val="22"/>
                <w:szCs w:val="22"/>
                <w:highlight w:val="yellow"/>
              </w:rPr>
            </w:pPr>
            <w:r w:rsidRPr="00BE77A3">
              <w:rPr>
                <w:rFonts w:ascii="IRANSharp_PrintingSize" w:hAnsi="IRANSharp_PrintingSize" w:cs="IRANSharp_PrintingSize"/>
                <w:b/>
                <w:bCs/>
                <w:color w:val="C00000"/>
                <w:sz w:val="22"/>
                <w:szCs w:val="22"/>
                <w:highlight w:val="yellow"/>
              </w:rPr>
              <w:t>F</w:t>
            </w:r>
            <w:r w:rsidRPr="0097020E">
              <w:rPr>
                <w:rFonts w:ascii="IRANSharp_PrintingSize" w:hAnsi="IRANSharp_PrintingSize" w:cs="IRANSharp_PrintingSize"/>
                <w:color w:val="C00000"/>
                <w:sz w:val="22"/>
                <w:szCs w:val="22"/>
                <w:highlight w:val="yellow"/>
                <w:rtl/>
              </w:rPr>
              <w:t xml:space="preserve"> </w:t>
            </w:r>
            <w:r w:rsidRPr="00BE77A3">
              <w:rPr>
                <w:rFonts w:ascii="IRANSharp_PrintingSize" w:hAnsi="IRANSharp_PrintingSize" w:cs="IRANSharp_PrintingSize"/>
                <w:b/>
                <w:bCs/>
                <w:color w:val="C00000"/>
                <w:sz w:val="22"/>
                <w:szCs w:val="22"/>
                <w:highlight w:val="yellow"/>
                <w:rtl/>
              </w:rPr>
              <w:t>آماره</w:t>
            </w:r>
          </w:p>
        </w:tc>
        <w:tc>
          <w:tcPr>
            <w:tcW w:w="0" w:type="auto"/>
            <w:hideMark/>
          </w:tcPr>
          <w:p w14:paraId="74F8BA54" w14:textId="77777777" w:rsidR="0097020E" w:rsidRPr="00BE77A3" w:rsidRDefault="0097020E" w:rsidP="00AF12BB">
            <w:pPr>
              <w:bidi w:val="0"/>
              <w:jc w:val="center"/>
              <w:rPr>
                <w:rFonts w:ascii="IRANSharp_PrintingSize" w:hAnsi="IRANSharp_PrintingSize" w:cs="IRANSharp_PrintingSize"/>
                <w:b/>
                <w:bCs/>
                <w:color w:val="C00000"/>
                <w:sz w:val="22"/>
                <w:szCs w:val="22"/>
                <w:highlight w:val="yellow"/>
              </w:rPr>
            </w:pPr>
            <w:r w:rsidRPr="00BE77A3">
              <w:rPr>
                <w:rFonts w:ascii="IRANSharp_PrintingSize" w:hAnsi="IRANSharp_PrintingSize" w:cs="IRANSharp_PrintingSize"/>
                <w:b/>
                <w:bCs/>
                <w:color w:val="C00000"/>
                <w:sz w:val="22"/>
                <w:szCs w:val="22"/>
                <w:highlight w:val="yellow"/>
              </w:rPr>
              <w:t>P</w:t>
            </w:r>
          </w:p>
        </w:tc>
      </w:tr>
      <w:tr w:rsidR="0097020E" w:rsidRPr="0097020E" w14:paraId="1FDD12C1" w14:textId="77777777" w:rsidTr="00AF12BB">
        <w:trPr>
          <w:jc w:val="center"/>
        </w:trPr>
        <w:tc>
          <w:tcPr>
            <w:tcW w:w="0" w:type="auto"/>
            <w:hideMark/>
          </w:tcPr>
          <w:p w14:paraId="7B3A9048"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97020E">
              <w:rPr>
                <w:rFonts w:ascii="IRANSharp_PrintingSize" w:hAnsi="IRANSharp_PrintingSize" w:cs="IRANSharp_PrintingSize"/>
                <w:b/>
                <w:bCs/>
                <w:color w:val="C00000"/>
                <w:sz w:val="22"/>
                <w:szCs w:val="22"/>
                <w:highlight w:val="yellow"/>
              </w:rPr>
              <w:t>8-OHdG (ng/mL)</w:t>
            </w:r>
          </w:p>
        </w:tc>
        <w:tc>
          <w:tcPr>
            <w:tcW w:w="0" w:type="auto"/>
            <w:hideMark/>
          </w:tcPr>
          <w:p w14:paraId="10BE1365"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بین گروهی</w:t>
            </w:r>
          </w:p>
        </w:tc>
        <w:tc>
          <w:tcPr>
            <w:tcW w:w="0" w:type="auto"/>
            <w:hideMark/>
          </w:tcPr>
          <w:p w14:paraId="66FAB945"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۱۱۴.۷۲</w:t>
            </w:r>
          </w:p>
        </w:tc>
        <w:tc>
          <w:tcPr>
            <w:tcW w:w="0" w:type="auto"/>
            <w:hideMark/>
          </w:tcPr>
          <w:p w14:paraId="3BA27305"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۳</w:t>
            </w:r>
          </w:p>
        </w:tc>
        <w:tc>
          <w:tcPr>
            <w:tcW w:w="0" w:type="auto"/>
            <w:hideMark/>
          </w:tcPr>
          <w:p w14:paraId="62235052"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۳۸.۲۴</w:t>
            </w:r>
          </w:p>
        </w:tc>
        <w:tc>
          <w:tcPr>
            <w:tcW w:w="0" w:type="auto"/>
            <w:hideMark/>
          </w:tcPr>
          <w:p w14:paraId="7FCD3AE4"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۴۱۸.۴۱۸</w:t>
            </w:r>
          </w:p>
        </w:tc>
        <w:tc>
          <w:tcPr>
            <w:tcW w:w="0" w:type="auto"/>
            <w:hideMark/>
          </w:tcPr>
          <w:p w14:paraId="7F594C9D"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97020E">
              <w:rPr>
                <w:rFonts w:ascii="IRANSharp_PrintingSize" w:hAnsi="IRANSharp_PrintingSize" w:cs="IRANSharp_PrintingSize"/>
                <w:color w:val="C00000"/>
                <w:sz w:val="22"/>
                <w:szCs w:val="22"/>
                <w:highlight w:val="yellow"/>
              </w:rPr>
              <w:t>&lt; 0.</w:t>
            </w:r>
            <w:r w:rsidRPr="00BE77A3">
              <w:rPr>
                <w:rFonts w:ascii="IRANSharp_PrintingSize" w:hAnsi="IRANSharp_PrintingSize" w:cs="IRANSharp_PrintingSize"/>
                <w:color w:val="C00000"/>
                <w:sz w:val="22"/>
                <w:szCs w:val="22"/>
                <w:highlight w:val="yellow"/>
              </w:rPr>
              <w:t>01</w:t>
            </w:r>
          </w:p>
        </w:tc>
      </w:tr>
      <w:tr w:rsidR="0097020E" w:rsidRPr="0097020E" w14:paraId="1D151D01" w14:textId="77777777" w:rsidTr="00AF12BB">
        <w:trPr>
          <w:jc w:val="center"/>
        </w:trPr>
        <w:tc>
          <w:tcPr>
            <w:tcW w:w="0" w:type="auto"/>
            <w:hideMark/>
          </w:tcPr>
          <w:p w14:paraId="7F25495B"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547C20B1"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درون گروهی</w:t>
            </w:r>
          </w:p>
        </w:tc>
        <w:tc>
          <w:tcPr>
            <w:tcW w:w="0" w:type="auto"/>
            <w:hideMark/>
          </w:tcPr>
          <w:p w14:paraId="38FF1139"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۳.۲۹</w:t>
            </w:r>
          </w:p>
        </w:tc>
        <w:tc>
          <w:tcPr>
            <w:tcW w:w="0" w:type="auto"/>
            <w:hideMark/>
          </w:tcPr>
          <w:p w14:paraId="2C449944"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۳۶</w:t>
            </w:r>
          </w:p>
        </w:tc>
        <w:tc>
          <w:tcPr>
            <w:tcW w:w="0" w:type="auto"/>
            <w:hideMark/>
          </w:tcPr>
          <w:p w14:paraId="5EB88C36"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۰.۰۹۱</w:t>
            </w:r>
          </w:p>
        </w:tc>
        <w:tc>
          <w:tcPr>
            <w:tcW w:w="0" w:type="auto"/>
            <w:hideMark/>
          </w:tcPr>
          <w:p w14:paraId="68E7CA88"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1F51B839"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r>
      <w:tr w:rsidR="0097020E" w:rsidRPr="0097020E" w14:paraId="01A8797B" w14:textId="77777777" w:rsidTr="00AF12BB">
        <w:trPr>
          <w:jc w:val="center"/>
        </w:trPr>
        <w:tc>
          <w:tcPr>
            <w:tcW w:w="0" w:type="auto"/>
            <w:hideMark/>
          </w:tcPr>
          <w:p w14:paraId="4E066EFA"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67DC4ED3"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کل</w:t>
            </w:r>
          </w:p>
        </w:tc>
        <w:tc>
          <w:tcPr>
            <w:tcW w:w="0" w:type="auto"/>
            <w:hideMark/>
          </w:tcPr>
          <w:p w14:paraId="09C8E4F9"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۱۱۸.۰۱</w:t>
            </w:r>
          </w:p>
        </w:tc>
        <w:tc>
          <w:tcPr>
            <w:tcW w:w="0" w:type="auto"/>
            <w:hideMark/>
          </w:tcPr>
          <w:p w14:paraId="7B04E2A5"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۳۹</w:t>
            </w:r>
          </w:p>
        </w:tc>
        <w:tc>
          <w:tcPr>
            <w:tcW w:w="0" w:type="auto"/>
            <w:hideMark/>
          </w:tcPr>
          <w:p w14:paraId="0577CB02"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5FB3B0F7"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0B98D823"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r>
      <w:tr w:rsidR="0097020E" w:rsidRPr="0097020E" w14:paraId="0A036ABA" w14:textId="77777777" w:rsidTr="00AF12BB">
        <w:trPr>
          <w:jc w:val="center"/>
        </w:trPr>
        <w:tc>
          <w:tcPr>
            <w:tcW w:w="0" w:type="auto"/>
            <w:hideMark/>
          </w:tcPr>
          <w:p w14:paraId="37491117"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97020E">
              <w:rPr>
                <w:rFonts w:ascii="IRANSharp_PrintingSize" w:hAnsi="IRANSharp_PrintingSize" w:cs="IRANSharp_PrintingSize"/>
                <w:b/>
                <w:bCs/>
                <w:color w:val="C00000"/>
                <w:sz w:val="22"/>
                <w:szCs w:val="22"/>
                <w:highlight w:val="yellow"/>
              </w:rPr>
              <w:t>MDA (nmol/mL)</w:t>
            </w:r>
          </w:p>
        </w:tc>
        <w:tc>
          <w:tcPr>
            <w:tcW w:w="0" w:type="auto"/>
            <w:hideMark/>
          </w:tcPr>
          <w:p w14:paraId="09217C0C"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بین گروهی</w:t>
            </w:r>
          </w:p>
        </w:tc>
        <w:tc>
          <w:tcPr>
            <w:tcW w:w="0" w:type="auto"/>
            <w:hideMark/>
          </w:tcPr>
          <w:p w14:paraId="64A08B62"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۵۴۴.۶۰</w:t>
            </w:r>
          </w:p>
        </w:tc>
        <w:tc>
          <w:tcPr>
            <w:tcW w:w="0" w:type="auto"/>
            <w:hideMark/>
          </w:tcPr>
          <w:p w14:paraId="7E102330"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۳</w:t>
            </w:r>
          </w:p>
        </w:tc>
        <w:tc>
          <w:tcPr>
            <w:tcW w:w="0" w:type="auto"/>
            <w:hideMark/>
          </w:tcPr>
          <w:p w14:paraId="4C22DA8E"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۱۸۱.۵۳</w:t>
            </w:r>
          </w:p>
        </w:tc>
        <w:tc>
          <w:tcPr>
            <w:tcW w:w="0" w:type="auto"/>
            <w:hideMark/>
          </w:tcPr>
          <w:p w14:paraId="702745A3"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۱۹۵.۶۲۱</w:t>
            </w:r>
          </w:p>
        </w:tc>
        <w:tc>
          <w:tcPr>
            <w:tcW w:w="0" w:type="auto"/>
            <w:hideMark/>
          </w:tcPr>
          <w:p w14:paraId="2DA76611"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97020E">
              <w:rPr>
                <w:rFonts w:ascii="IRANSharp_PrintingSize" w:hAnsi="IRANSharp_PrintingSize" w:cs="IRANSharp_PrintingSize"/>
                <w:color w:val="C00000"/>
                <w:sz w:val="22"/>
                <w:szCs w:val="22"/>
                <w:highlight w:val="yellow"/>
              </w:rPr>
              <w:t>&lt; 0.</w:t>
            </w:r>
            <w:r w:rsidRPr="00BE77A3">
              <w:rPr>
                <w:rFonts w:ascii="IRANSharp_PrintingSize" w:hAnsi="IRANSharp_PrintingSize" w:cs="IRANSharp_PrintingSize"/>
                <w:color w:val="C00000"/>
                <w:sz w:val="22"/>
                <w:szCs w:val="22"/>
                <w:highlight w:val="yellow"/>
              </w:rPr>
              <w:t>01</w:t>
            </w:r>
          </w:p>
        </w:tc>
      </w:tr>
      <w:tr w:rsidR="0097020E" w:rsidRPr="0097020E" w14:paraId="2BD0DBF4" w14:textId="77777777" w:rsidTr="00AF12BB">
        <w:trPr>
          <w:jc w:val="center"/>
        </w:trPr>
        <w:tc>
          <w:tcPr>
            <w:tcW w:w="0" w:type="auto"/>
            <w:hideMark/>
          </w:tcPr>
          <w:p w14:paraId="40221F29"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78124D92"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درون گروهی</w:t>
            </w:r>
          </w:p>
        </w:tc>
        <w:tc>
          <w:tcPr>
            <w:tcW w:w="0" w:type="auto"/>
            <w:hideMark/>
          </w:tcPr>
          <w:p w14:paraId="7136C688"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۳۳.۴۰</w:t>
            </w:r>
          </w:p>
        </w:tc>
        <w:tc>
          <w:tcPr>
            <w:tcW w:w="0" w:type="auto"/>
            <w:hideMark/>
          </w:tcPr>
          <w:p w14:paraId="5D6B5035"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۳۶</w:t>
            </w:r>
          </w:p>
        </w:tc>
        <w:tc>
          <w:tcPr>
            <w:tcW w:w="0" w:type="auto"/>
            <w:hideMark/>
          </w:tcPr>
          <w:p w14:paraId="78F0E462"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۰.۹۲۸</w:t>
            </w:r>
          </w:p>
        </w:tc>
        <w:tc>
          <w:tcPr>
            <w:tcW w:w="0" w:type="auto"/>
            <w:hideMark/>
          </w:tcPr>
          <w:p w14:paraId="4C76695B"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75B4954F"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r>
      <w:tr w:rsidR="0097020E" w:rsidRPr="0097020E" w14:paraId="7AFB85D8" w14:textId="77777777" w:rsidTr="00AF12BB">
        <w:trPr>
          <w:jc w:val="center"/>
        </w:trPr>
        <w:tc>
          <w:tcPr>
            <w:tcW w:w="0" w:type="auto"/>
            <w:hideMark/>
          </w:tcPr>
          <w:p w14:paraId="0692FAFB"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4FB332C5"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کل</w:t>
            </w:r>
          </w:p>
        </w:tc>
        <w:tc>
          <w:tcPr>
            <w:tcW w:w="0" w:type="auto"/>
            <w:hideMark/>
          </w:tcPr>
          <w:p w14:paraId="28AF8343"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۵۷۸.۰۰</w:t>
            </w:r>
          </w:p>
        </w:tc>
        <w:tc>
          <w:tcPr>
            <w:tcW w:w="0" w:type="auto"/>
            <w:hideMark/>
          </w:tcPr>
          <w:p w14:paraId="704B770E"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۳۹</w:t>
            </w:r>
          </w:p>
        </w:tc>
        <w:tc>
          <w:tcPr>
            <w:tcW w:w="0" w:type="auto"/>
            <w:hideMark/>
          </w:tcPr>
          <w:p w14:paraId="1A234C80"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573A7A14"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796A3837"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r>
      <w:tr w:rsidR="0097020E" w:rsidRPr="0097020E" w14:paraId="7B5B9D21" w14:textId="77777777" w:rsidTr="00AF12BB">
        <w:trPr>
          <w:jc w:val="center"/>
        </w:trPr>
        <w:tc>
          <w:tcPr>
            <w:tcW w:w="0" w:type="auto"/>
            <w:hideMark/>
          </w:tcPr>
          <w:p w14:paraId="1E4AB704"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97020E">
              <w:rPr>
                <w:rFonts w:ascii="IRANSharp_PrintingSize" w:hAnsi="IRANSharp_PrintingSize" w:cs="IRANSharp_PrintingSize"/>
                <w:b/>
                <w:bCs/>
                <w:color w:val="C00000"/>
                <w:sz w:val="22"/>
                <w:szCs w:val="22"/>
                <w:highlight w:val="yellow"/>
                <w:rtl/>
              </w:rPr>
              <w:t>گلوکز</w:t>
            </w:r>
            <w:r w:rsidRPr="0097020E">
              <w:rPr>
                <w:rFonts w:ascii="IRANSharp_PrintingSize" w:hAnsi="IRANSharp_PrintingSize" w:cs="IRANSharp_PrintingSize"/>
                <w:b/>
                <w:bCs/>
                <w:color w:val="C00000"/>
                <w:sz w:val="22"/>
                <w:szCs w:val="22"/>
                <w:highlight w:val="yellow"/>
              </w:rPr>
              <w:t xml:space="preserve"> (mg/dL)</w:t>
            </w:r>
          </w:p>
        </w:tc>
        <w:tc>
          <w:tcPr>
            <w:tcW w:w="0" w:type="auto"/>
            <w:hideMark/>
          </w:tcPr>
          <w:p w14:paraId="335BDE8F"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بین گروهی</w:t>
            </w:r>
          </w:p>
        </w:tc>
        <w:tc>
          <w:tcPr>
            <w:tcW w:w="0" w:type="auto"/>
            <w:hideMark/>
          </w:tcPr>
          <w:p w14:paraId="6675E013"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۱۸۴۲۵۰.۰</w:t>
            </w:r>
          </w:p>
        </w:tc>
        <w:tc>
          <w:tcPr>
            <w:tcW w:w="0" w:type="auto"/>
            <w:hideMark/>
          </w:tcPr>
          <w:p w14:paraId="532227B8"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۳</w:t>
            </w:r>
          </w:p>
        </w:tc>
        <w:tc>
          <w:tcPr>
            <w:tcW w:w="0" w:type="auto"/>
            <w:hideMark/>
          </w:tcPr>
          <w:p w14:paraId="605AB07B"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۶۱۴۱۶.۷</w:t>
            </w:r>
          </w:p>
        </w:tc>
        <w:tc>
          <w:tcPr>
            <w:tcW w:w="0" w:type="auto"/>
            <w:hideMark/>
          </w:tcPr>
          <w:p w14:paraId="12315B71"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۳۰۲.۵۰۰</w:t>
            </w:r>
          </w:p>
        </w:tc>
        <w:tc>
          <w:tcPr>
            <w:tcW w:w="0" w:type="auto"/>
            <w:hideMark/>
          </w:tcPr>
          <w:p w14:paraId="0A8DC217"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97020E">
              <w:rPr>
                <w:rFonts w:ascii="IRANSharp_PrintingSize" w:hAnsi="IRANSharp_PrintingSize" w:cs="IRANSharp_PrintingSize"/>
                <w:color w:val="C00000"/>
                <w:sz w:val="22"/>
                <w:szCs w:val="22"/>
                <w:highlight w:val="yellow"/>
              </w:rPr>
              <w:t>&lt; 0.</w:t>
            </w:r>
            <w:r w:rsidRPr="00BE77A3">
              <w:rPr>
                <w:rFonts w:ascii="IRANSharp_PrintingSize" w:hAnsi="IRANSharp_PrintingSize" w:cs="IRANSharp_PrintingSize"/>
                <w:color w:val="C00000"/>
                <w:sz w:val="22"/>
                <w:szCs w:val="22"/>
                <w:highlight w:val="yellow"/>
              </w:rPr>
              <w:t>01</w:t>
            </w:r>
          </w:p>
        </w:tc>
      </w:tr>
      <w:tr w:rsidR="0097020E" w:rsidRPr="0097020E" w14:paraId="36AC30F8" w14:textId="77777777" w:rsidTr="00AF12BB">
        <w:trPr>
          <w:jc w:val="center"/>
        </w:trPr>
        <w:tc>
          <w:tcPr>
            <w:tcW w:w="0" w:type="auto"/>
            <w:hideMark/>
          </w:tcPr>
          <w:p w14:paraId="04A804B6"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3CC96833"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درون گروهی</w:t>
            </w:r>
          </w:p>
        </w:tc>
        <w:tc>
          <w:tcPr>
            <w:tcW w:w="0" w:type="auto"/>
            <w:hideMark/>
          </w:tcPr>
          <w:p w14:paraId="15AF3B34"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۷۳۱۲.۵</w:t>
            </w:r>
          </w:p>
        </w:tc>
        <w:tc>
          <w:tcPr>
            <w:tcW w:w="0" w:type="auto"/>
            <w:hideMark/>
          </w:tcPr>
          <w:p w14:paraId="7E7F0916"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۳۶</w:t>
            </w:r>
          </w:p>
        </w:tc>
        <w:tc>
          <w:tcPr>
            <w:tcW w:w="0" w:type="auto"/>
            <w:hideMark/>
          </w:tcPr>
          <w:p w14:paraId="6A8C90F8"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۲۰۳.۱</w:t>
            </w:r>
          </w:p>
        </w:tc>
        <w:tc>
          <w:tcPr>
            <w:tcW w:w="0" w:type="auto"/>
            <w:hideMark/>
          </w:tcPr>
          <w:p w14:paraId="2DA25D3A"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48DF3976"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r>
      <w:tr w:rsidR="0097020E" w:rsidRPr="0097020E" w14:paraId="55AAB1A0" w14:textId="77777777" w:rsidTr="00AF12BB">
        <w:trPr>
          <w:jc w:val="center"/>
        </w:trPr>
        <w:tc>
          <w:tcPr>
            <w:tcW w:w="0" w:type="auto"/>
            <w:hideMark/>
          </w:tcPr>
          <w:p w14:paraId="06DF706A"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p>
        </w:tc>
        <w:tc>
          <w:tcPr>
            <w:tcW w:w="0" w:type="auto"/>
            <w:hideMark/>
          </w:tcPr>
          <w:p w14:paraId="44E84F93"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کل</w:t>
            </w:r>
          </w:p>
        </w:tc>
        <w:tc>
          <w:tcPr>
            <w:tcW w:w="0" w:type="auto"/>
            <w:hideMark/>
          </w:tcPr>
          <w:p w14:paraId="1F4195AB" w14:textId="77777777" w:rsidR="0097020E" w:rsidRPr="00BE77A3" w:rsidRDefault="0097020E" w:rsidP="00AF12BB">
            <w:pPr>
              <w:bidi w:val="0"/>
              <w:jc w:val="center"/>
              <w:rPr>
                <w:rFonts w:ascii="IRANSharp_PrintingSize" w:hAnsi="IRANSharp_PrintingSize" w:cs="IRANSharp_PrintingSize"/>
                <w:color w:val="C00000"/>
                <w:sz w:val="22"/>
                <w:szCs w:val="22"/>
                <w:highlight w:val="yellow"/>
              </w:rPr>
            </w:pPr>
            <w:r w:rsidRPr="00BE77A3">
              <w:rPr>
                <w:rFonts w:ascii="IRANSharp_PrintingSize" w:hAnsi="IRANSharp_PrintingSize" w:cs="IRANSharp_PrintingSize"/>
                <w:color w:val="C00000"/>
                <w:sz w:val="22"/>
                <w:szCs w:val="22"/>
                <w:highlight w:val="yellow"/>
                <w:rtl/>
              </w:rPr>
              <w:t>۱۹۱۵۶۲.۵</w:t>
            </w:r>
          </w:p>
        </w:tc>
        <w:tc>
          <w:tcPr>
            <w:tcW w:w="0" w:type="auto"/>
            <w:hideMark/>
          </w:tcPr>
          <w:p w14:paraId="32177DBD" w14:textId="77777777" w:rsidR="0097020E" w:rsidRPr="00BE77A3" w:rsidRDefault="0097020E" w:rsidP="00AF12BB">
            <w:pPr>
              <w:bidi w:val="0"/>
              <w:jc w:val="center"/>
              <w:rPr>
                <w:rFonts w:ascii="IRANSharp_PrintingSize" w:hAnsi="IRANSharp_PrintingSize" w:cs="IRANSharp_PrintingSize"/>
                <w:color w:val="C00000"/>
                <w:sz w:val="22"/>
                <w:szCs w:val="22"/>
              </w:rPr>
            </w:pPr>
            <w:r w:rsidRPr="00BE77A3">
              <w:rPr>
                <w:rFonts w:ascii="IRANSharp_PrintingSize" w:hAnsi="IRANSharp_PrintingSize" w:cs="IRANSharp_PrintingSize"/>
                <w:color w:val="C00000"/>
                <w:sz w:val="22"/>
                <w:szCs w:val="22"/>
                <w:highlight w:val="yellow"/>
                <w:rtl/>
              </w:rPr>
              <w:t>۳۹</w:t>
            </w:r>
          </w:p>
        </w:tc>
        <w:tc>
          <w:tcPr>
            <w:tcW w:w="0" w:type="auto"/>
            <w:hideMark/>
          </w:tcPr>
          <w:p w14:paraId="4A3F937A" w14:textId="77777777" w:rsidR="0097020E" w:rsidRPr="00BE77A3" w:rsidRDefault="0097020E" w:rsidP="00AF12BB">
            <w:pPr>
              <w:bidi w:val="0"/>
              <w:jc w:val="center"/>
              <w:rPr>
                <w:rFonts w:ascii="IRANSharp_PrintingSize" w:hAnsi="IRANSharp_PrintingSize" w:cs="IRANSharp_PrintingSize"/>
                <w:color w:val="C00000"/>
                <w:sz w:val="22"/>
                <w:szCs w:val="22"/>
              </w:rPr>
            </w:pPr>
            <w:r w:rsidRPr="00BE77A3">
              <w:rPr>
                <w:rFonts w:ascii="IRANSharp_PrintingSize" w:hAnsi="IRANSharp_PrintingSize" w:cs="IRANSharp_PrintingSize"/>
                <w:color w:val="C00000"/>
                <w:sz w:val="22"/>
                <w:szCs w:val="22"/>
              </w:rPr>
              <w:br/>
            </w:r>
          </w:p>
        </w:tc>
        <w:tc>
          <w:tcPr>
            <w:tcW w:w="0" w:type="auto"/>
            <w:hideMark/>
          </w:tcPr>
          <w:p w14:paraId="040984AB" w14:textId="77777777" w:rsidR="0097020E" w:rsidRPr="00BE77A3" w:rsidRDefault="0097020E" w:rsidP="00AF12BB">
            <w:pPr>
              <w:bidi w:val="0"/>
              <w:jc w:val="center"/>
              <w:rPr>
                <w:rFonts w:ascii="IRANSharp_PrintingSize" w:hAnsi="IRANSharp_PrintingSize" w:cs="IRANSharp_PrintingSize"/>
                <w:color w:val="C00000"/>
                <w:sz w:val="22"/>
                <w:szCs w:val="22"/>
              </w:rPr>
            </w:pPr>
          </w:p>
        </w:tc>
        <w:tc>
          <w:tcPr>
            <w:tcW w:w="0" w:type="auto"/>
            <w:hideMark/>
          </w:tcPr>
          <w:p w14:paraId="7C334353" w14:textId="77777777" w:rsidR="0097020E" w:rsidRPr="00BE77A3" w:rsidRDefault="0097020E" w:rsidP="00AF12BB">
            <w:pPr>
              <w:bidi w:val="0"/>
              <w:jc w:val="center"/>
              <w:rPr>
                <w:rFonts w:ascii="IRANSharp_PrintingSize" w:hAnsi="IRANSharp_PrintingSize" w:cs="IRANSharp_PrintingSize"/>
                <w:color w:val="C00000"/>
                <w:sz w:val="22"/>
                <w:szCs w:val="22"/>
              </w:rPr>
            </w:pPr>
          </w:p>
        </w:tc>
      </w:tr>
    </w:tbl>
    <w:p w14:paraId="3E63A974" w14:textId="77777777" w:rsidR="0097020E" w:rsidRPr="00880239" w:rsidRDefault="0097020E" w:rsidP="00F348B9">
      <w:pPr>
        <w:rPr>
          <w:lang w:bidi="fa-IR"/>
        </w:rPr>
      </w:pPr>
    </w:p>
    <w:p w14:paraId="37CA114C" w14:textId="5E066341" w:rsidR="00F348B9" w:rsidRPr="00880239" w:rsidRDefault="00F348B9" w:rsidP="00F348B9">
      <w:pPr>
        <w:rPr>
          <w:lang w:bidi="fa-IR"/>
        </w:rPr>
      </w:pPr>
    </w:p>
    <w:p w14:paraId="361A9BDE" w14:textId="35DA52AA" w:rsidR="00F348B9" w:rsidRPr="00880239" w:rsidRDefault="00F348B9" w:rsidP="00F348B9">
      <w:pPr>
        <w:rPr>
          <w:lang w:bidi="fa-IR"/>
        </w:rPr>
      </w:pPr>
    </w:p>
    <w:p w14:paraId="13A21462" w14:textId="4BF4B829" w:rsidR="00F348B9" w:rsidRPr="00880239" w:rsidRDefault="00F348B9" w:rsidP="00F348B9">
      <w:pPr>
        <w:rPr>
          <w:lang w:bidi="fa-IR"/>
        </w:rPr>
      </w:pPr>
    </w:p>
    <w:p w14:paraId="0649DE74" w14:textId="5AE7CEA6" w:rsidR="00F348B9" w:rsidRPr="00880239" w:rsidRDefault="00F348B9" w:rsidP="00F348B9">
      <w:pPr>
        <w:rPr>
          <w:lang w:bidi="fa-IR"/>
        </w:rPr>
      </w:pPr>
    </w:p>
    <w:p w14:paraId="09EF8D3A" w14:textId="46099228" w:rsidR="00F348B9" w:rsidRPr="00880239" w:rsidRDefault="00F348B9" w:rsidP="00F348B9">
      <w:pPr>
        <w:rPr>
          <w:lang w:bidi="fa-IR"/>
        </w:rPr>
      </w:pPr>
    </w:p>
    <w:p w14:paraId="7838E930" w14:textId="3A56BC6A" w:rsidR="00F348B9" w:rsidRPr="00880239" w:rsidRDefault="00F348B9" w:rsidP="00F348B9">
      <w:pPr>
        <w:rPr>
          <w:lang w:bidi="fa-IR"/>
        </w:rPr>
      </w:pPr>
    </w:p>
    <w:p w14:paraId="2C871097" w14:textId="549441C7" w:rsidR="00F348B9" w:rsidRPr="00880239" w:rsidRDefault="00F348B9" w:rsidP="00F348B9">
      <w:pPr>
        <w:rPr>
          <w:lang w:bidi="fa-IR"/>
        </w:rPr>
      </w:pPr>
    </w:p>
    <w:p w14:paraId="56AC4FBA" w14:textId="2B7B63A5" w:rsidR="00F348B9" w:rsidRPr="00880239" w:rsidRDefault="00F348B9" w:rsidP="00F348B9">
      <w:pPr>
        <w:rPr>
          <w:lang w:bidi="fa-IR"/>
        </w:rPr>
      </w:pPr>
    </w:p>
    <w:p w14:paraId="37AA78F3" w14:textId="77777777" w:rsidR="00F348B9" w:rsidRPr="00880239" w:rsidRDefault="00F348B9" w:rsidP="00F348B9">
      <w:pPr>
        <w:rPr>
          <w:rtl/>
          <w:lang w:bidi="fa-IR"/>
        </w:rPr>
      </w:pPr>
    </w:p>
    <w:p w14:paraId="4E7B2212" w14:textId="10F74792" w:rsidR="00F348B9" w:rsidRPr="00880239" w:rsidRDefault="00F348B9" w:rsidP="00F348B9">
      <w:pPr>
        <w:rPr>
          <w:rtl/>
          <w:lang w:bidi="fa-IR"/>
        </w:rPr>
      </w:pPr>
    </w:p>
    <w:p w14:paraId="7981692D" w14:textId="74ACEBF0" w:rsidR="00F348B9" w:rsidRPr="00880239" w:rsidRDefault="00F348B9" w:rsidP="00F348B9">
      <w:pPr>
        <w:rPr>
          <w:rtl/>
          <w:lang w:bidi="fa-IR"/>
        </w:rPr>
      </w:pPr>
    </w:p>
    <w:p w14:paraId="5B968348" w14:textId="77777777" w:rsidR="00F348B9" w:rsidRPr="00880239" w:rsidRDefault="00F348B9" w:rsidP="00F348B9">
      <w:pPr>
        <w:bidi/>
        <w:jc w:val="center"/>
        <w:rPr>
          <w:rFonts w:ascii="IRANSharp_PrintingSize" w:eastAsia="SimSun" w:hAnsi="IRANSharp_PrintingSize" w:cs="IRANSharp_PrintingSize"/>
          <w:sz w:val="28"/>
          <w:szCs w:val="28"/>
          <w:rtl/>
          <w:lang w:eastAsia="zh-CN" w:bidi="fa-IR"/>
        </w:rPr>
      </w:pPr>
      <w:r w:rsidRPr="00880239">
        <w:rPr>
          <w:rFonts w:ascii="IRANSharp_PrintingSize" w:hAnsi="IRANSharp_PrintingSize" w:cs="IRANSharp_PrintingSize"/>
          <w:noProof/>
          <w:lang w:bidi="fa-IR"/>
        </w:rPr>
        <w:drawing>
          <wp:inline distT="0" distB="0" distL="0" distR="0" wp14:anchorId="4C92CE89" wp14:editId="1CF319A2">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83735D3" w14:textId="77777777" w:rsidR="00F348B9" w:rsidRPr="00880239" w:rsidRDefault="00F348B9" w:rsidP="00F348B9">
      <w:pPr>
        <w:bidi/>
        <w:rPr>
          <w:rFonts w:ascii="IRANSharp_PrintingSize" w:eastAsia="SimSun" w:hAnsi="IRANSharp_PrintingSize" w:cs="IRANSharp_PrintingSize"/>
          <w:sz w:val="22"/>
          <w:szCs w:val="22"/>
          <w:lang w:eastAsia="zh-CN" w:bidi="fa-IR"/>
        </w:rPr>
      </w:pPr>
    </w:p>
    <w:p w14:paraId="3918C33C" w14:textId="49F8B775" w:rsidR="00F348B9" w:rsidRPr="00880239" w:rsidRDefault="00F348B9" w:rsidP="00F348B9">
      <w:pPr>
        <w:bidi/>
        <w:jc w:val="center"/>
        <w:rPr>
          <w:rFonts w:ascii="IRANSharp_PrintingSize" w:eastAsia="SimSun" w:hAnsi="IRANSharp_PrintingSize" w:cs="IRANSharp_PrintingSize"/>
          <w:sz w:val="22"/>
          <w:szCs w:val="22"/>
          <w:rtl/>
          <w:lang w:eastAsia="zh-CN" w:bidi="fa-IR"/>
        </w:rPr>
      </w:pPr>
      <w:r w:rsidRPr="00B212F6">
        <w:rPr>
          <w:rFonts w:ascii="IRANSharp_PrintingSize" w:eastAsia="SimSun" w:hAnsi="IRANSharp_PrintingSize" w:cs="IRANSharp_PrintingSize"/>
          <w:sz w:val="22"/>
          <w:szCs w:val="22"/>
          <w:highlight w:val="yellow"/>
          <w:rtl/>
          <w:lang w:eastAsia="zh-CN" w:bidi="fa-IR"/>
        </w:rPr>
        <w:t>نمو</w:t>
      </w:r>
      <w:r w:rsidR="00B212F6" w:rsidRPr="00B212F6">
        <w:rPr>
          <w:rFonts w:ascii="IRANSharp_PrintingSize" w:eastAsia="SimSun" w:hAnsi="IRANSharp_PrintingSize" w:cs="IRANSharp_PrintingSize" w:hint="cs"/>
          <w:sz w:val="22"/>
          <w:szCs w:val="22"/>
          <w:highlight w:val="yellow"/>
          <w:rtl/>
          <w:lang w:eastAsia="zh-CN" w:bidi="fa-IR"/>
        </w:rPr>
        <w:t>د</w:t>
      </w:r>
      <w:r w:rsidRPr="00B212F6">
        <w:rPr>
          <w:rFonts w:ascii="IRANSharp_PrintingSize" w:eastAsia="SimSun" w:hAnsi="IRANSharp_PrintingSize" w:cs="IRANSharp_PrintingSize"/>
          <w:sz w:val="22"/>
          <w:szCs w:val="22"/>
          <w:highlight w:val="yellow"/>
          <w:rtl/>
          <w:lang w:eastAsia="zh-CN" w:bidi="fa-IR"/>
        </w:rPr>
        <w:t>ار</w:t>
      </w:r>
      <w:r w:rsidRPr="00880239">
        <w:rPr>
          <w:rFonts w:ascii="IRANSharp_PrintingSize" w:eastAsia="SimSun" w:hAnsi="IRANSharp_PrintingSize" w:cs="IRANSharp_PrintingSize"/>
          <w:sz w:val="22"/>
          <w:szCs w:val="22"/>
          <w:rtl/>
          <w:lang w:eastAsia="zh-CN" w:bidi="fa-IR"/>
        </w:rPr>
        <w:t xml:space="preserve"> 2: میانگین مقادیر بیان </w:t>
      </w:r>
      <w:r w:rsidRPr="00880239">
        <w:rPr>
          <w:rFonts w:ascii="IRANSharp_PrintingSize" w:eastAsia="SimSun" w:hAnsi="IRANSharp_PrintingSize" w:cs="IRANSharp_PrintingSize"/>
          <w:rtl/>
          <w:lang w:eastAsia="zh-CN" w:bidi="fa-IR"/>
        </w:rPr>
        <w:t>۸-</w:t>
      </w:r>
      <w:r w:rsidRPr="00880239">
        <w:rPr>
          <w:rFonts w:ascii="IRANSharp_PrintingSize" w:eastAsia="SimSun" w:hAnsi="IRANSharp_PrintingSize" w:cs="IRANSharp_PrintingSize"/>
          <w:rtl/>
          <w:lang w:eastAsia="zh-CN"/>
        </w:rPr>
        <w:t>هیدروکسی‌دئوکسی‌گوانوزین (8-</w:t>
      </w:r>
      <w:r w:rsidRPr="00880239">
        <w:rPr>
          <w:rFonts w:ascii="IRANSharp_PrintingSize" w:eastAsia="SimSun" w:hAnsi="IRANSharp_PrintingSize" w:cs="IRANSharp_PrintingSize"/>
          <w:lang w:eastAsia="zh-CN"/>
        </w:rPr>
        <w:t>OHdG</w:t>
      </w:r>
      <w:r w:rsidRPr="00880239">
        <w:rPr>
          <w:rFonts w:ascii="IRANSharp_PrintingSize" w:eastAsia="SimSun" w:hAnsi="IRANSharp_PrintingSize" w:cs="IRANSharp_PrintingSize"/>
          <w:rtl/>
          <w:lang w:eastAsia="zh-CN"/>
        </w:rPr>
        <w:t>)</w:t>
      </w:r>
      <w:r w:rsidRPr="00880239">
        <w:rPr>
          <w:rFonts w:ascii="IRANSharp_PrintingSize" w:hAnsi="IRANSharp_PrintingSize" w:cs="IRANSharp_PrintingSize"/>
        </w:rPr>
        <w:t xml:space="preserve"> </w:t>
      </w:r>
      <w:r w:rsidRPr="00880239">
        <w:rPr>
          <w:rFonts w:ascii="IRANSharp_PrintingSize" w:eastAsia="SimSun" w:hAnsi="IRANSharp_PrintingSize" w:cs="IRANSharp_PrintingSize"/>
          <w:sz w:val="22"/>
          <w:szCs w:val="22"/>
          <w:rtl/>
          <w:lang w:eastAsia="zh-CN" w:bidi="fa-IR"/>
        </w:rPr>
        <w:t xml:space="preserve">(نانوگرم در میلی لیتر) گروه های مورد مطالعه پس از 8 هفته </w:t>
      </w:r>
      <w:r w:rsidRPr="00880239">
        <w:rPr>
          <w:rFonts w:ascii="IRANSharp_PrintingSize" w:hAnsi="IRANSharp_PrintingSize" w:cs="IRANSharp_PrintingSize"/>
          <w:snapToGrid w:val="0"/>
          <w:sz w:val="22"/>
          <w:szCs w:val="22"/>
          <w:rtl/>
          <w:lang w:bidi="fa-IR"/>
        </w:rPr>
        <w:t>تمرین و مکمل سازی</w:t>
      </w:r>
    </w:p>
    <w:p w14:paraId="060697A3" w14:textId="77777777" w:rsidR="00F348B9" w:rsidRPr="00880239" w:rsidRDefault="00F348B9" w:rsidP="00F348B9">
      <w:pPr>
        <w:widowControl w:val="0"/>
        <w:autoSpaceDE w:val="0"/>
        <w:autoSpaceDN w:val="0"/>
        <w:bidi/>
        <w:jc w:val="center"/>
        <w:rPr>
          <w:rFonts w:ascii="IRANSharp_PrintingSize" w:hAnsi="IRANSharp_PrintingSize" w:cs="IRANSharp_PrintingSize"/>
          <w:snapToGrid w:val="0"/>
          <w:sz w:val="16"/>
          <w:szCs w:val="16"/>
          <w:rtl/>
          <w:lang w:bidi="fa-IR"/>
        </w:rPr>
      </w:pPr>
      <w:r w:rsidRPr="00880239">
        <w:rPr>
          <w:rFonts w:ascii="IRANSharp_PrintingSize" w:hAnsi="IRANSharp_PrintingSize" w:cs="IRANSharp_PrintingSize"/>
          <w:snapToGrid w:val="0"/>
          <w:sz w:val="16"/>
          <w:szCs w:val="16"/>
          <w:lang w:bidi="fa-IR"/>
        </w:rPr>
        <w:sym w:font="Wingdings" w:char="F0AB"/>
      </w:r>
      <w:r w:rsidRPr="00880239">
        <w:rPr>
          <w:rFonts w:ascii="IRANSharp_PrintingSize" w:hAnsi="IRANSharp_PrintingSize" w:cs="IRANSharp_PrintingSize"/>
          <w:snapToGrid w:val="0"/>
          <w:sz w:val="16"/>
          <w:szCs w:val="16"/>
          <w:rtl/>
          <w:lang w:bidi="fa-IR"/>
        </w:rPr>
        <w:t xml:space="preserve"> نشان دهنده تفاوت معنی دار بین گروه کنترل و سه گروه</w:t>
      </w:r>
    </w:p>
    <w:p w14:paraId="45F3FC97" w14:textId="77777777" w:rsidR="00F348B9" w:rsidRPr="00880239" w:rsidRDefault="00F348B9" w:rsidP="00F348B9">
      <w:pPr>
        <w:widowControl w:val="0"/>
        <w:autoSpaceDE w:val="0"/>
        <w:autoSpaceDN w:val="0"/>
        <w:bidi/>
        <w:jc w:val="center"/>
        <w:rPr>
          <w:rFonts w:ascii="IRANSharp_PrintingSize" w:hAnsi="IRANSharp_PrintingSize" w:cs="IRANSharp_PrintingSize"/>
          <w:snapToGrid w:val="0"/>
          <w:sz w:val="16"/>
          <w:szCs w:val="16"/>
          <w:rtl/>
          <w:lang w:bidi="fa-IR"/>
        </w:rPr>
      </w:pPr>
      <w:r w:rsidRPr="00880239">
        <w:rPr>
          <w:rFonts w:ascii="IRANSharp_PrintingSize" w:hAnsi="IRANSharp_PrintingSize" w:cs="IRANSharp_PrintingSize"/>
          <w:snapToGrid w:val="0"/>
          <w:sz w:val="16"/>
          <w:szCs w:val="16"/>
          <w:lang w:bidi="fa-IR"/>
        </w:rPr>
        <w:sym w:font="Wingdings" w:char="F0AB"/>
      </w:r>
      <w:r w:rsidRPr="00880239">
        <w:rPr>
          <w:rFonts w:ascii="IRANSharp_PrintingSize" w:hAnsi="IRANSharp_PrintingSize" w:cs="IRANSharp_PrintingSize"/>
          <w:snapToGrid w:val="0"/>
          <w:sz w:val="16"/>
          <w:szCs w:val="16"/>
          <w:lang w:bidi="fa-IR"/>
        </w:rPr>
        <w:sym w:font="Wingdings" w:char="F0AB"/>
      </w:r>
      <w:r w:rsidRPr="00880239">
        <w:rPr>
          <w:rFonts w:ascii="IRANSharp_PrintingSize" w:hAnsi="IRANSharp_PrintingSize" w:cs="IRANSharp_PrintingSize"/>
          <w:snapToGrid w:val="0"/>
          <w:sz w:val="16"/>
          <w:szCs w:val="16"/>
          <w:rtl/>
          <w:lang w:bidi="fa-IR"/>
        </w:rPr>
        <w:t xml:space="preserve"> نشان دهنده تفاوت معنی دار بین گروه تمرین و تمرین + مکمل</w:t>
      </w:r>
    </w:p>
    <w:p w14:paraId="3C2E056C" w14:textId="77777777" w:rsidR="00F348B9" w:rsidRPr="00880239" w:rsidRDefault="00F348B9" w:rsidP="00F348B9">
      <w:pPr>
        <w:widowControl w:val="0"/>
        <w:autoSpaceDE w:val="0"/>
        <w:autoSpaceDN w:val="0"/>
        <w:bidi/>
        <w:jc w:val="center"/>
        <w:rPr>
          <w:rFonts w:ascii="IRANSharp_PrintingSize" w:hAnsi="IRANSharp_PrintingSize" w:cs="IRANSharp_PrintingSize"/>
          <w:snapToGrid w:val="0"/>
          <w:sz w:val="16"/>
          <w:szCs w:val="16"/>
          <w:lang w:bidi="fa-IR"/>
        </w:rPr>
      </w:pPr>
      <w:r w:rsidRPr="00880239">
        <w:rPr>
          <w:rFonts w:ascii="IRANSharp_PrintingSize" w:hAnsi="IRANSharp_PrintingSize" w:cs="IRANSharp_PrintingSize"/>
          <w:snapToGrid w:val="0"/>
          <w:sz w:val="16"/>
          <w:szCs w:val="16"/>
          <w:lang w:bidi="fa-IR"/>
        </w:rPr>
        <w:sym w:font="Wingdings" w:char="F0FC"/>
      </w:r>
      <w:r w:rsidRPr="00880239">
        <w:rPr>
          <w:rFonts w:ascii="IRANSharp_PrintingSize" w:hAnsi="IRANSharp_PrintingSize" w:cs="IRANSharp_PrintingSize"/>
          <w:snapToGrid w:val="0"/>
          <w:sz w:val="16"/>
          <w:szCs w:val="16"/>
          <w:rtl/>
          <w:lang w:bidi="fa-IR"/>
        </w:rPr>
        <w:t xml:space="preserve"> نشان دهنده تفاوت معنی دار بین گروه مکمل و تمرین + مکمل</w:t>
      </w:r>
    </w:p>
    <w:p w14:paraId="28E45B7D" w14:textId="0B1E0A19" w:rsidR="00F348B9" w:rsidRPr="00880239" w:rsidRDefault="00F348B9" w:rsidP="00F348B9">
      <w:pPr>
        <w:jc w:val="center"/>
        <w:rPr>
          <w:rtl/>
          <w:lang w:bidi="fa-IR"/>
        </w:rPr>
      </w:pPr>
    </w:p>
    <w:p w14:paraId="2E81D476" w14:textId="77777777" w:rsidR="00F348B9" w:rsidRPr="00880239" w:rsidRDefault="00F348B9" w:rsidP="00F348B9">
      <w:pPr>
        <w:rPr>
          <w:rtl/>
          <w:lang w:bidi="fa-IR"/>
        </w:rPr>
      </w:pPr>
    </w:p>
    <w:p w14:paraId="06A0B067" w14:textId="77777777" w:rsidR="00F348B9" w:rsidRPr="00880239" w:rsidRDefault="00F348B9" w:rsidP="00F348B9">
      <w:pPr>
        <w:rPr>
          <w:rtl/>
          <w:lang w:bidi="fa-IR"/>
        </w:rPr>
      </w:pPr>
    </w:p>
    <w:p w14:paraId="4A312E79" w14:textId="77777777" w:rsidR="00F348B9" w:rsidRPr="00880239" w:rsidRDefault="00F348B9" w:rsidP="00F348B9">
      <w:pPr>
        <w:rPr>
          <w:rtl/>
          <w:lang w:bidi="fa-IR"/>
        </w:rPr>
      </w:pPr>
    </w:p>
    <w:p w14:paraId="6EC921B8" w14:textId="77777777" w:rsidR="00F348B9" w:rsidRPr="00880239" w:rsidRDefault="00F348B9" w:rsidP="00F348B9">
      <w:pPr>
        <w:rPr>
          <w:rtl/>
          <w:lang w:bidi="fa-IR"/>
        </w:rPr>
      </w:pPr>
    </w:p>
    <w:p w14:paraId="173F0A2D" w14:textId="77777777" w:rsidR="00F348B9" w:rsidRPr="00880239" w:rsidRDefault="00F348B9" w:rsidP="00F348B9">
      <w:pPr>
        <w:rPr>
          <w:rtl/>
          <w:lang w:bidi="fa-IR"/>
        </w:rPr>
      </w:pPr>
    </w:p>
    <w:p w14:paraId="1502F5E8" w14:textId="77777777" w:rsidR="00F348B9" w:rsidRPr="00880239" w:rsidRDefault="00F348B9" w:rsidP="00F348B9">
      <w:pPr>
        <w:rPr>
          <w:rtl/>
          <w:lang w:bidi="fa-IR"/>
        </w:rPr>
      </w:pPr>
    </w:p>
    <w:p w14:paraId="7F28E8F3" w14:textId="77777777" w:rsidR="00F348B9" w:rsidRPr="00880239" w:rsidRDefault="00F348B9" w:rsidP="00F348B9">
      <w:pPr>
        <w:rPr>
          <w:rtl/>
          <w:lang w:bidi="fa-IR"/>
        </w:rPr>
      </w:pPr>
    </w:p>
    <w:p w14:paraId="720A2376" w14:textId="77777777" w:rsidR="00F348B9" w:rsidRPr="00880239" w:rsidRDefault="00F348B9" w:rsidP="00F348B9">
      <w:pPr>
        <w:rPr>
          <w:rtl/>
          <w:lang w:bidi="fa-IR"/>
        </w:rPr>
      </w:pPr>
    </w:p>
    <w:p w14:paraId="1A760EDE" w14:textId="09FF694C" w:rsidR="00F348B9" w:rsidRPr="00880239" w:rsidRDefault="00F348B9" w:rsidP="00F348B9">
      <w:pPr>
        <w:rPr>
          <w:rtl/>
          <w:lang w:bidi="fa-IR"/>
        </w:rPr>
      </w:pPr>
    </w:p>
    <w:p w14:paraId="26772CCD" w14:textId="44FE840C" w:rsidR="00F348B9" w:rsidRPr="00880239" w:rsidRDefault="00F348B9" w:rsidP="00F348B9">
      <w:pPr>
        <w:rPr>
          <w:rtl/>
          <w:lang w:bidi="fa-IR"/>
        </w:rPr>
      </w:pPr>
    </w:p>
    <w:p w14:paraId="731C9673" w14:textId="2AC4AEAB" w:rsidR="00F348B9" w:rsidRPr="00880239" w:rsidRDefault="00F348B9" w:rsidP="00F348B9">
      <w:pPr>
        <w:jc w:val="center"/>
        <w:rPr>
          <w:lang w:bidi="fa-IR"/>
        </w:rPr>
      </w:pPr>
    </w:p>
    <w:p w14:paraId="566D9762" w14:textId="45556C75" w:rsidR="00F348B9" w:rsidRPr="00880239" w:rsidRDefault="00F348B9" w:rsidP="00F348B9">
      <w:pPr>
        <w:jc w:val="center"/>
        <w:rPr>
          <w:lang w:bidi="fa-IR"/>
        </w:rPr>
      </w:pPr>
    </w:p>
    <w:p w14:paraId="792EA6E2" w14:textId="0DC518E7" w:rsidR="00F348B9" w:rsidRPr="00880239" w:rsidRDefault="00F348B9" w:rsidP="00F348B9">
      <w:pPr>
        <w:jc w:val="center"/>
        <w:rPr>
          <w:lang w:bidi="fa-IR"/>
        </w:rPr>
      </w:pPr>
    </w:p>
    <w:p w14:paraId="5D58FF80" w14:textId="3A4ECA6F" w:rsidR="00F348B9" w:rsidRPr="00880239" w:rsidRDefault="00F348B9" w:rsidP="00F348B9">
      <w:pPr>
        <w:jc w:val="center"/>
        <w:rPr>
          <w:lang w:bidi="fa-IR"/>
        </w:rPr>
      </w:pPr>
    </w:p>
    <w:p w14:paraId="7BB8E49B" w14:textId="7F26F7CE" w:rsidR="00F348B9" w:rsidRPr="00880239" w:rsidRDefault="00F348B9" w:rsidP="00F348B9">
      <w:pPr>
        <w:jc w:val="center"/>
        <w:rPr>
          <w:lang w:bidi="fa-IR"/>
        </w:rPr>
      </w:pPr>
    </w:p>
    <w:p w14:paraId="14FD9073" w14:textId="5E9B53EF" w:rsidR="00F348B9" w:rsidRPr="00880239" w:rsidRDefault="00F348B9" w:rsidP="00F348B9">
      <w:pPr>
        <w:jc w:val="center"/>
        <w:rPr>
          <w:lang w:bidi="fa-IR"/>
        </w:rPr>
      </w:pPr>
    </w:p>
    <w:p w14:paraId="07EFCE98" w14:textId="15D55DBC" w:rsidR="00F348B9" w:rsidRPr="00880239" w:rsidRDefault="00F348B9" w:rsidP="00F348B9">
      <w:pPr>
        <w:jc w:val="center"/>
        <w:rPr>
          <w:lang w:bidi="fa-IR"/>
        </w:rPr>
      </w:pPr>
    </w:p>
    <w:p w14:paraId="3579B7D6" w14:textId="198E4B9C" w:rsidR="00F348B9" w:rsidRPr="00880239" w:rsidRDefault="00F348B9" w:rsidP="00F348B9">
      <w:pPr>
        <w:jc w:val="center"/>
        <w:rPr>
          <w:lang w:bidi="fa-IR"/>
        </w:rPr>
      </w:pPr>
    </w:p>
    <w:p w14:paraId="02F7625D" w14:textId="67853039" w:rsidR="00F348B9" w:rsidRPr="00880239" w:rsidRDefault="00F348B9" w:rsidP="00F348B9">
      <w:pPr>
        <w:jc w:val="center"/>
        <w:rPr>
          <w:lang w:bidi="fa-IR"/>
        </w:rPr>
      </w:pPr>
    </w:p>
    <w:p w14:paraId="7B97DB83" w14:textId="0BCD3B83" w:rsidR="00F348B9" w:rsidRPr="00880239" w:rsidRDefault="00F348B9" w:rsidP="00F348B9">
      <w:pPr>
        <w:jc w:val="center"/>
        <w:rPr>
          <w:lang w:bidi="fa-IR"/>
        </w:rPr>
      </w:pPr>
    </w:p>
    <w:p w14:paraId="5B70BB13" w14:textId="0EC5A15F" w:rsidR="00F348B9" w:rsidRPr="00880239" w:rsidRDefault="00F348B9" w:rsidP="00F348B9">
      <w:pPr>
        <w:jc w:val="center"/>
        <w:rPr>
          <w:lang w:bidi="fa-IR"/>
        </w:rPr>
      </w:pPr>
    </w:p>
    <w:p w14:paraId="4ECC6857" w14:textId="12CBBF9A" w:rsidR="00F348B9" w:rsidRPr="00880239" w:rsidRDefault="00F348B9" w:rsidP="00F348B9">
      <w:pPr>
        <w:jc w:val="center"/>
        <w:rPr>
          <w:lang w:bidi="fa-IR"/>
        </w:rPr>
      </w:pPr>
    </w:p>
    <w:p w14:paraId="2D82434C" w14:textId="795C97F8" w:rsidR="00F348B9" w:rsidRPr="00880239" w:rsidRDefault="00F348B9" w:rsidP="00F348B9">
      <w:pPr>
        <w:jc w:val="center"/>
        <w:rPr>
          <w:lang w:bidi="fa-IR"/>
        </w:rPr>
      </w:pPr>
    </w:p>
    <w:p w14:paraId="703EEB5E" w14:textId="38D8731B" w:rsidR="00F348B9" w:rsidRPr="00880239" w:rsidRDefault="00F348B9" w:rsidP="00F348B9">
      <w:pPr>
        <w:jc w:val="center"/>
        <w:rPr>
          <w:lang w:bidi="fa-IR"/>
        </w:rPr>
      </w:pPr>
    </w:p>
    <w:p w14:paraId="62C49352" w14:textId="2A5499B1" w:rsidR="00F348B9" w:rsidRPr="00880239" w:rsidRDefault="00F348B9" w:rsidP="00F348B9">
      <w:pPr>
        <w:jc w:val="center"/>
        <w:rPr>
          <w:lang w:bidi="fa-IR"/>
        </w:rPr>
      </w:pPr>
    </w:p>
    <w:p w14:paraId="0A98DA2B" w14:textId="24F6664F" w:rsidR="00F348B9" w:rsidRPr="00880239" w:rsidRDefault="00F348B9" w:rsidP="00F348B9">
      <w:pPr>
        <w:jc w:val="center"/>
        <w:rPr>
          <w:lang w:bidi="fa-IR"/>
        </w:rPr>
      </w:pPr>
    </w:p>
    <w:p w14:paraId="1BBFB181" w14:textId="24095C4F" w:rsidR="00F348B9" w:rsidRPr="00880239" w:rsidRDefault="00F348B9" w:rsidP="00F348B9">
      <w:pPr>
        <w:jc w:val="center"/>
        <w:rPr>
          <w:lang w:bidi="fa-IR"/>
        </w:rPr>
      </w:pPr>
    </w:p>
    <w:p w14:paraId="16271041" w14:textId="73A74103" w:rsidR="00F348B9" w:rsidRPr="00880239" w:rsidRDefault="00F348B9" w:rsidP="00F348B9">
      <w:pPr>
        <w:jc w:val="center"/>
        <w:rPr>
          <w:lang w:bidi="fa-IR"/>
        </w:rPr>
      </w:pPr>
    </w:p>
    <w:p w14:paraId="72760127" w14:textId="3417391E" w:rsidR="00F348B9" w:rsidRPr="00880239" w:rsidRDefault="00F348B9" w:rsidP="00F348B9">
      <w:pPr>
        <w:jc w:val="center"/>
        <w:rPr>
          <w:lang w:bidi="fa-IR"/>
        </w:rPr>
      </w:pPr>
    </w:p>
    <w:p w14:paraId="79F708CA" w14:textId="151925DF" w:rsidR="00F348B9" w:rsidRPr="00880239" w:rsidRDefault="00F348B9" w:rsidP="00F348B9">
      <w:pPr>
        <w:jc w:val="center"/>
        <w:rPr>
          <w:lang w:bidi="fa-IR"/>
        </w:rPr>
      </w:pPr>
    </w:p>
    <w:p w14:paraId="00CE927D" w14:textId="0FD67AEA" w:rsidR="00F348B9" w:rsidRPr="00880239" w:rsidRDefault="00F348B9" w:rsidP="00F348B9">
      <w:pPr>
        <w:jc w:val="center"/>
        <w:rPr>
          <w:lang w:bidi="fa-IR"/>
        </w:rPr>
      </w:pPr>
    </w:p>
    <w:p w14:paraId="32360AA6" w14:textId="5E4344A7" w:rsidR="00F348B9" w:rsidRPr="00880239" w:rsidRDefault="00F348B9" w:rsidP="00F348B9">
      <w:pPr>
        <w:jc w:val="center"/>
        <w:rPr>
          <w:lang w:bidi="fa-IR"/>
        </w:rPr>
      </w:pPr>
    </w:p>
    <w:p w14:paraId="011F8A3E" w14:textId="77777777" w:rsidR="00F348B9" w:rsidRPr="00880239" w:rsidRDefault="00F348B9" w:rsidP="00F348B9">
      <w:pPr>
        <w:bidi/>
        <w:jc w:val="center"/>
        <w:rPr>
          <w:rFonts w:ascii="IRANSharp_PrintingSize" w:eastAsia="SimSun" w:hAnsi="IRANSharp_PrintingSize" w:cs="IRANSharp_PrintingSize"/>
          <w:sz w:val="28"/>
          <w:szCs w:val="28"/>
          <w:rtl/>
          <w:lang w:eastAsia="zh-CN" w:bidi="fa-IR"/>
        </w:rPr>
      </w:pPr>
      <w:r w:rsidRPr="00880239">
        <w:rPr>
          <w:rFonts w:ascii="IRANSharp_PrintingSize" w:hAnsi="IRANSharp_PrintingSize" w:cs="IRANSharp_PrintingSize"/>
          <w:noProof/>
          <w:lang w:bidi="fa-IR"/>
        </w:rPr>
        <w:drawing>
          <wp:inline distT="0" distB="0" distL="0" distR="0" wp14:anchorId="7620F3A7" wp14:editId="7903858D">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20728B1" w14:textId="77777777" w:rsidR="00F348B9" w:rsidRPr="00880239" w:rsidRDefault="00F348B9" w:rsidP="00F348B9">
      <w:pPr>
        <w:bidi/>
        <w:spacing w:line="600" w:lineRule="atLeast"/>
        <w:jc w:val="center"/>
        <w:rPr>
          <w:rFonts w:ascii="IRANSharp_PrintingSize" w:eastAsia="SimSun" w:hAnsi="IRANSharp_PrintingSize" w:cs="IRANSharp_PrintingSize"/>
          <w:sz w:val="22"/>
          <w:szCs w:val="22"/>
          <w:rtl/>
          <w:lang w:eastAsia="zh-CN" w:bidi="fa-IR"/>
        </w:rPr>
      </w:pPr>
      <w:r w:rsidRPr="00880239">
        <w:rPr>
          <w:rFonts w:ascii="IRANSharp_PrintingSize" w:eastAsia="SimSun" w:hAnsi="IRANSharp_PrintingSize" w:cs="IRANSharp_PrintingSize"/>
          <w:sz w:val="22"/>
          <w:szCs w:val="22"/>
          <w:rtl/>
          <w:lang w:eastAsia="zh-CN"/>
        </w:rPr>
        <w:t>نمودار</w:t>
      </w:r>
      <w:r w:rsidRPr="00880239">
        <w:rPr>
          <w:rFonts w:ascii="IRANSharp_PrintingSize" w:eastAsia="SimSun" w:hAnsi="IRANSharp_PrintingSize" w:cs="IRANSharp_PrintingSize"/>
          <w:sz w:val="22"/>
          <w:szCs w:val="22"/>
          <w:rtl/>
          <w:lang w:eastAsia="zh-CN" w:bidi="fa-IR"/>
        </w:rPr>
        <w:t>3</w:t>
      </w:r>
      <w:r w:rsidRPr="00880239">
        <w:rPr>
          <w:rFonts w:ascii="IRANSharp_PrintingSize" w:eastAsia="SimSun" w:hAnsi="IRANSharp_PrintingSize" w:cs="IRANSharp_PrintingSize"/>
          <w:sz w:val="22"/>
          <w:szCs w:val="22"/>
          <w:rtl/>
          <w:lang w:eastAsia="zh-CN"/>
        </w:rPr>
        <w:t xml:space="preserve"> : </w:t>
      </w:r>
      <w:r w:rsidRPr="00880239">
        <w:rPr>
          <w:rFonts w:ascii="IRANSharp_PrintingSize" w:eastAsia="SimSun" w:hAnsi="IRANSharp_PrintingSize" w:cs="IRANSharp_PrintingSize"/>
          <w:sz w:val="22"/>
          <w:szCs w:val="22"/>
          <w:rtl/>
          <w:lang w:eastAsia="zh-CN" w:bidi="fa-IR"/>
        </w:rPr>
        <w:t xml:space="preserve">میانگین مقادیر </w:t>
      </w:r>
      <w:r w:rsidRPr="00880239">
        <w:rPr>
          <w:rFonts w:ascii="IRANSharp_PrintingSize" w:hAnsi="IRANSharp_PrintingSize" w:cs="IRANSharp_PrintingSize"/>
          <w:rtl/>
        </w:rPr>
        <w:t>مالون دی آلدئید</w:t>
      </w:r>
      <w:r w:rsidRPr="00880239">
        <w:rPr>
          <w:rFonts w:ascii="IRANSharp_PrintingSize" w:eastAsia="SimSun" w:hAnsi="IRANSharp_PrintingSize" w:cs="IRANSharp_PrintingSize"/>
          <w:sz w:val="20"/>
          <w:szCs w:val="20"/>
          <w:rtl/>
          <w:lang w:eastAsia="zh-CN" w:bidi="fa-IR"/>
        </w:rPr>
        <w:t xml:space="preserve"> </w:t>
      </w:r>
      <w:r w:rsidRPr="00880239">
        <w:rPr>
          <w:rFonts w:ascii="IRANSharp_PrintingSize" w:hAnsi="IRANSharp_PrintingSize" w:cs="IRANSharp_PrintingSize"/>
          <w:rtl/>
        </w:rPr>
        <w:t>(نانومول بر میلی لیتر)</w:t>
      </w:r>
      <w:r w:rsidRPr="00880239">
        <w:rPr>
          <w:rFonts w:ascii="IRANSharp_PrintingSize" w:eastAsia="SimSun" w:hAnsi="IRANSharp_PrintingSize" w:cs="IRANSharp_PrintingSize"/>
          <w:sz w:val="20"/>
          <w:szCs w:val="20"/>
          <w:rtl/>
          <w:lang w:eastAsia="zh-CN" w:bidi="fa-IR"/>
        </w:rPr>
        <w:t xml:space="preserve"> </w:t>
      </w:r>
      <w:r w:rsidRPr="00880239">
        <w:rPr>
          <w:rFonts w:ascii="IRANSharp_PrintingSize" w:eastAsia="SimSun" w:hAnsi="IRANSharp_PrintingSize" w:cs="IRANSharp_PrintingSize"/>
          <w:sz w:val="22"/>
          <w:szCs w:val="22"/>
          <w:rtl/>
          <w:lang w:eastAsia="zh-CN" w:bidi="fa-IR"/>
        </w:rPr>
        <w:t xml:space="preserve">گروه های مورد مطالعه پس از 8 هفته </w:t>
      </w:r>
      <w:r w:rsidRPr="00880239">
        <w:rPr>
          <w:rFonts w:ascii="IRANSharp_PrintingSize" w:hAnsi="IRANSharp_PrintingSize" w:cs="IRANSharp_PrintingSize"/>
          <w:snapToGrid w:val="0"/>
          <w:sz w:val="22"/>
          <w:szCs w:val="22"/>
          <w:rtl/>
          <w:lang w:bidi="fa-IR"/>
        </w:rPr>
        <w:t>تمرین و مکمل سازی</w:t>
      </w:r>
    </w:p>
    <w:p w14:paraId="57B0E2AC" w14:textId="77777777" w:rsidR="00F348B9" w:rsidRPr="00880239" w:rsidRDefault="00F348B9" w:rsidP="00F348B9">
      <w:pPr>
        <w:widowControl w:val="0"/>
        <w:autoSpaceDE w:val="0"/>
        <w:autoSpaceDN w:val="0"/>
        <w:bidi/>
        <w:jc w:val="center"/>
        <w:rPr>
          <w:rFonts w:ascii="IRANSharp_PrintingSize" w:hAnsi="IRANSharp_PrintingSize" w:cs="IRANSharp_PrintingSize"/>
          <w:snapToGrid w:val="0"/>
          <w:sz w:val="16"/>
          <w:szCs w:val="16"/>
          <w:rtl/>
          <w:lang w:bidi="fa-IR"/>
        </w:rPr>
      </w:pPr>
      <w:r w:rsidRPr="00880239">
        <w:rPr>
          <w:rFonts w:ascii="IRANSharp_PrintingSize" w:hAnsi="IRANSharp_PrintingSize" w:cs="IRANSharp_PrintingSize"/>
          <w:snapToGrid w:val="0"/>
          <w:sz w:val="16"/>
          <w:szCs w:val="16"/>
          <w:lang w:bidi="fa-IR"/>
        </w:rPr>
        <w:sym w:font="Wingdings" w:char="F0AB"/>
      </w:r>
      <w:r w:rsidRPr="00880239">
        <w:rPr>
          <w:rFonts w:ascii="IRANSharp_PrintingSize" w:hAnsi="IRANSharp_PrintingSize" w:cs="IRANSharp_PrintingSize"/>
          <w:snapToGrid w:val="0"/>
          <w:sz w:val="16"/>
          <w:szCs w:val="16"/>
          <w:rtl/>
          <w:lang w:bidi="fa-IR"/>
        </w:rPr>
        <w:t xml:space="preserve"> نشان دهنده تفاوت معنی دار بین گروه کنترل و سه گروه</w:t>
      </w:r>
    </w:p>
    <w:p w14:paraId="37F4B3B1" w14:textId="77777777" w:rsidR="00F348B9" w:rsidRPr="00880239" w:rsidRDefault="00F348B9" w:rsidP="00F348B9">
      <w:pPr>
        <w:widowControl w:val="0"/>
        <w:autoSpaceDE w:val="0"/>
        <w:autoSpaceDN w:val="0"/>
        <w:bidi/>
        <w:jc w:val="center"/>
        <w:rPr>
          <w:rFonts w:ascii="IRANSharp_PrintingSize" w:hAnsi="IRANSharp_PrintingSize" w:cs="IRANSharp_PrintingSize"/>
          <w:snapToGrid w:val="0"/>
          <w:sz w:val="16"/>
          <w:szCs w:val="16"/>
          <w:rtl/>
          <w:lang w:bidi="fa-IR"/>
        </w:rPr>
      </w:pPr>
      <w:r w:rsidRPr="00880239">
        <w:rPr>
          <w:rFonts w:ascii="IRANSharp_PrintingSize" w:hAnsi="IRANSharp_PrintingSize" w:cs="IRANSharp_PrintingSize"/>
          <w:snapToGrid w:val="0"/>
          <w:sz w:val="16"/>
          <w:szCs w:val="16"/>
          <w:lang w:bidi="fa-IR"/>
        </w:rPr>
        <w:sym w:font="Wingdings" w:char="F0AB"/>
      </w:r>
      <w:r w:rsidRPr="00880239">
        <w:rPr>
          <w:rFonts w:ascii="IRANSharp_PrintingSize" w:hAnsi="IRANSharp_PrintingSize" w:cs="IRANSharp_PrintingSize"/>
          <w:snapToGrid w:val="0"/>
          <w:sz w:val="16"/>
          <w:szCs w:val="16"/>
          <w:lang w:bidi="fa-IR"/>
        </w:rPr>
        <w:sym w:font="Wingdings" w:char="F0AB"/>
      </w:r>
      <w:r w:rsidRPr="00880239">
        <w:rPr>
          <w:rFonts w:ascii="IRANSharp_PrintingSize" w:hAnsi="IRANSharp_PrintingSize" w:cs="IRANSharp_PrintingSize"/>
          <w:snapToGrid w:val="0"/>
          <w:sz w:val="16"/>
          <w:szCs w:val="16"/>
          <w:rtl/>
          <w:lang w:bidi="fa-IR"/>
        </w:rPr>
        <w:t xml:space="preserve"> نشان دهنده تفاوت معنی دار بین گروه تمرین و تمرین + مکمل</w:t>
      </w:r>
    </w:p>
    <w:p w14:paraId="419E6F4F" w14:textId="77777777" w:rsidR="00F348B9" w:rsidRPr="00880239" w:rsidRDefault="00F348B9" w:rsidP="00F348B9">
      <w:pPr>
        <w:widowControl w:val="0"/>
        <w:autoSpaceDE w:val="0"/>
        <w:autoSpaceDN w:val="0"/>
        <w:bidi/>
        <w:jc w:val="center"/>
        <w:rPr>
          <w:rFonts w:ascii="IRANSharp_PrintingSize" w:hAnsi="IRANSharp_PrintingSize" w:cs="IRANSharp_PrintingSize"/>
          <w:snapToGrid w:val="0"/>
          <w:sz w:val="16"/>
          <w:szCs w:val="16"/>
          <w:lang w:bidi="fa-IR"/>
        </w:rPr>
      </w:pPr>
      <w:r w:rsidRPr="00880239">
        <w:rPr>
          <w:rFonts w:ascii="IRANSharp_PrintingSize" w:hAnsi="IRANSharp_PrintingSize" w:cs="IRANSharp_PrintingSize"/>
          <w:snapToGrid w:val="0"/>
          <w:sz w:val="16"/>
          <w:szCs w:val="16"/>
          <w:lang w:bidi="fa-IR"/>
        </w:rPr>
        <w:sym w:font="Wingdings" w:char="F0FC"/>
      </w:r>
      <w:r w:rsidRPr="00880239">
        <w:rPr>
          <w:rFonts w:ascii="IRANSharp_PrintingSize" w:hAnsi="IRANSharp_PrintingSize" w:cs="IRANSharp_PrintingSize"/>
          <w:snapToGrid w:val="0"/>
          <w:sz w:val="16"/>
          <w:szCs w:val="16"/>
          <w:rtl/>
          <w:lang w:bidi="fa-IR"/>
        </w:rPr>
        <w:t xml:space="preserve"> نشان دهنده تفاوت معنی دار بین گروه مکمل و تمرین + مکمل</w:t>
      </w:r>
    </w:p>
    <w:p w14:paraId="55ADA1A8" w14:textId="0C158354" w:rsidR="00BE77A3" w:rsidRDefault="00BE77A3" w:rsidP="00F348B9">
      <w:pPr>
        <w:jc w:val="center"/>
        <w:rPr>
          <w:rtl/>
          <w:lang w:bidi="fa-IR"/>
        </w:rPr>
      </w:pPr>
    </w:p>
    <w:p w14:paraId="7ADFF6DB" w14:textId="77777777" w:rsidR="00BE77A3" w:rsidRPr="00BE77A3" w:rsidRDefault="00BE77A3" w:rsidP="00BE77A3">
      <w:pPr>
        <w:rPr>
          <w:rtl/>
          <w:lang w:bidi="fa-IR"/>
        </w:rPr>
      </w:pPr>
    </w:p>
    <w:p w14:paraId="237F06B2" w14:textId="77777777" w:rsidR="00BE77A3" w:rsidRPr="00BE77A3" w:rsidRDefault="00BE77A3" w:rsidP="00BE77A3">
      <w:pPr>
        <w:rPr>
          <w:rtl/>
          <w:lang w:bidi="fa-IR"/>
        </w:rPr>
      </w:pPr>
    </w:p>
    <w:p w14:paraId="745623E1" w14:textId="77777777" w:rsidR="00BE77A3" w:rsidRPr="00BE77A3" w:rsidRDefault="00BE77A3" w:rsidP="00BE77A3">
      <w:pPr>
        <w:rPr>
          <w:rtl/>
          <w:lang w:bidi="fa-IR"/>
        </w:rPr>
      </w:pPr>
    </w:p>
    <w:p w14:paraId="770B2273" w14:textId="77777777" w:rsidR="00BE77A3" w:rsidRPr="00BE77A3" w:rsidRDefault="00BE77A3" w:rsidP="00BE77A3">
      <w:pPr>
        <w:rPr>
          <w:rtl/>
          <w:lang w:bidi="fa-IR"/>
        </w:rPr>
      </w:pPr>
    </w:p>
    <w:p w14:paraId="7EAAFCA8" w14:textId="77777777" w:rsidR="00BE77A3" w:rsidRPr="00BE77A3" w:rsidRDefault="00BE77A3" w:rsidP="00BE77A3">
      <w:pPr>
        <w:rPr>
          <w:rtl/>
          <w:lang w:bidi="fa-IR"/>
        </w:rPr>
      </w:pPr>
    </w:p>
    <w:p w14:paraId="651B53B7" w14:textId="32FB5AD7" w:rsidR="00F348B9" w:rsidRPr="00BE77A3" w:rsidRDefault="00F348B9" w:rsidP="00BE77A3">
      <w:pPr>
        <w:tabs>
          <w:tab w:val="left" w:pos="6000"/>
        </w:tabs>
        <w:rPr>
          <w:lang w:bidi="fa-IR"/>
        </w:rPr>
      </w:pPr>
    </w:p>
    <w:sectPr w:rsidR="00F348B9" w:rsidRPr="00BE77A3" w:rsidSect="00D768EA">
      <w:pgSz w:w="11906" w:h="16838"/>
      <w:pgMar w:top="709" w:right="1440" w:bottom="1440" w:left="709"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E3C0F" w14:textId="77777777" w:rsidR="000D2597" w:rsidRDefault="000D2597" w:rsidP="007A621F">
      <w:r>
        <w:separator/>
      </w:r>
    </w:p>
  </w:endnote>
  <w:endnote w:type="continuationSeparator" w:id="0">
    <w:p w14:paraId="48B3C171" w14:textId="77777777" w:rsidR="000D2597" w:rsidRDefault="000D2597" w:rsidP="007A6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IRANSharp_PrintingSize">
    <w:panose1 w:val="020B0606030804020204"/>
    <w:charset w:val="00"/>
    <w:family w:val="swiss"/>
    <w:pitch w:val="variable"/>
    <w:sig w:usb0="00002003" w:usb1="00000000" w:usb2="00000008" w:usb3="00000000" w:csb0="00000041" w:csb1="00000000"/>
  </w:font>
  <w:font w:name="rtl-fon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SymbolMT">
    <w:altName w:val="Malgun Gothic"/>
    <w:panose1 w:val="00000000000000000000"/>
    <w:charset w:val="81"/>
    <w:family w:val="auto"/>
    <w:notTrueType/>
    <w:pitch w:val="default"/>
    <w:sig w:usb0="00000000" w:usb1="09060000" w:usb2="00000010" w:usb3="00000000" w:csb0="00080000" w:csb1="00000000"/>
  </w:font>
  <w:font w:name="IRANSharp">
    <w:panose1 w:val="020B0606030804020204"/>
    <w:charset w:val="00"/>
    <w:family w:val="swiss"/>
    <w:pitch w:val="variable"/>
    <w:sig w:usb0="8000202F" w:usb1="8000200A" w:usb2="00000008" w:usb3="00000000" w:csb0="0000004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A35846" w14:textId="77777777" w:rsidR="000D2597" w:rsidRDefault="000D2597" w:rsidP="007A621F">
      <w:r>
        <w:separator/>
      </w:r>
    </w:p>
  </w:footnote>
  <w:footnote w:type="continuationSeparator" w:id="0">
    <w:p w14:paraId="53B712A1" w14:textId="77777777" w:rsidR="000D2597" w:rsidRDefault="000D2597" w:rsidP="007A62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E6B15"/>
    <w:multiLevelType w:val="hybridMultilevel"/>
    <w:tmpl w:val="88F6C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C6C06"/>
    <w:multiLevelType w:val="multilevel"/>
    <w:tmpl w:val="D3564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2D7D63"/>
    <w:multiLevelType w:val="hybridMultilevel"/>
    <w:tmpl w:val="9464649A"/>
    <w:lvl w:ilvl="0" w:tplc="6B8AEA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115BE9"/>
    <w:multiLevelType w:val="multilevel"/>
    <w:tmpl w:val="9A1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77597C"/>
    <w:multiLevelType w:val="hybridMultilevel"/>
    <w:tmpl w:val="CC708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C45525"/>
    <w:multiLevelType w:val="hybridMultilevel"/>
    <w:tmpl w:val="D526A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8B36D0"/>
    <w:multiLevelType w:val="hybridMultilevel"/>
    <w:tmpl w:val="38DCA244"/>
    <w:lvl w:ilvl="0" w:tplc="936C3836">
      <w:start w:val="1"/>
      <w:numFmt w:val="decimal"/>
      <w:lvlText w:val="%1."/>
      <w:lvlJc w:val="left"/>
      <w:pPr>
        <w:ind w:left="720" w:hanging="360"/>
      </w:pPr>
      <w:rPr>
        <w:rFonts w:asciiTheme="majorBidi" w:hAnsiTheme="majorBidi" w:cstheme="majorBidi"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C1DD0"/>
    <w:multiLevelType w:val="hybridMultilevel"/>
    <w:tmpl w:val="813EC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3C4C8B"/>
    <w:multiLevelType w:val="multilevel"/>
    <w:tmpl w:val="6C94F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6"/>
  </w:num>
  <w:num w:numId="4">
    <w:abstractNumId w:val="0"/>
  </w:num>
  <w:num w:numId="5">
    <w:abstractNumId w:val="8"/>
  </w:num>
  <w:num w:numId="6">
    <w:abstractNumId w:val="3"/>
  </w:num>
  <w:num w:numId="7">
    <w:abstractNumId w:val="4"/>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C91"/>
    <w:rsid w:val="0000033D"/>
    <w:rsid w:val="00013AAD"/>
    <w:rsid w:val="00013CAB"/>
    <w:rsid w:val="00013F3C"/>
    <w:rsid w:val="00020194"/>
    <w:rsid w:val="00023E57"/>
    <w:rsid w:val="00025BED"/>
    <w:rsid w:val="00027809"/>
    <w:rsid w:val="000322DA"/>
    <w:rsid w:val="0003621F"/>
    <w:rsid w:val="0005001B"/>
    <w:rsid w:val="00075E9E"/>
    <w:rsid w:val="0008148C"/>
    <w:rsid w:val="00090EDB"/>
    <w:rsid w:val="00092052"/>
    <w:rsid w:val="00092297"/>
    <w:rsid w:val="00094FB5"/>
    <w:rsid w:val="000A171D"/>
    <w:rsid w:val="000A7B1E"/>
    <w:rsid w:val="000B11ED"/>
    <w:rsid w:val="000B1CFC"/>
    <w:rsid w:val="000B3DB0"/>
    <w:rsid w:val="000D2597"/>
    <w:rsid w:val="000D6BFC"/>
    <w:rsid w:val="000E2EEB"/>
    <w:rsid w:val="000E37DC"/>
    <w:rsid w:val="000E4E1C"/>
    <w:rsid w:val="000E5A02"/>
    <w:rsid w:val="000F332A"/>
    <w:rsid w:val="000F42F8"/>
    <w:rsid w:val="00101A22"/>
    <w:rsid w:val="00114BB9"/>
    <w:rsid w:val="00121C3F"/>
    <w:rsid w:val="00125A05"/>
    <w:rsid w:val="00135DBE"/>
    <w:rsid w:val="00150B52"/>
    <w:rsid w:val="001529C6"/>
    <w:rsid w:val="00166C26"/>
    <w:rsid w:val="0016774E"/>
    <w:rsid w:val="001727DE"/>
    <w:rsid w:val="0017380B"/>
    <w:rsid w:val="0017529E"/>
    <w:rsid w:val="00182F19"/>
    <w:rsid w:val="00187B2F"/>
    <w:rsid w:val="001920D7"/>
    <w:rsid w:val="001931ED"/>
    <w:rsid w:val="00194B88"/>
    <w:rsid w:val="001B5586"/>
    <w:rsid w:val="001C5000"/>
    <w:rsid w:val="001C57C0"/>
    <w:rsid w:val="001C71AE"/>
    <w:rsid w:val="001C7305"/>
    <w:rsid w:val="001E07AF"/>
    <w:rsid w:val="001E4CFC"/>
    <w:rsid w:val="001F3477"/>
    <w:rsid w:val="001F46B0"/>
    <w:rsid w:val="00200A7E"/>
    <w:rsid w:val="0020422A"/>
    <w:rsid w:val="00210DBB"/>
    <w:rsid w:val="002112EA"/>
    <w:rsid w:val="002116AF"/>
    <w:rsid w:val="0021548F"/>
    <w:rsid w:val="00220D52"/>
    <w:rsid w:val="00222019"/>
    <w:rsid w:val="0022445E"/>
    <w:rsid w:val="00232C40"/>
    <w:rsid w:val="00233E14"/>
    <w:rsid w:val="00233EE4"/>
    <w:rsid w:val="00237104"/>
    <w:rsid w:val="00237977"/>
    <w:rsid w:val="00240A11"/>
    <w:rsid w:val="00242BA4"/>
    <w:rsid w:val="00242C91"/>
    <w:rsid w:val="00242FC0"/>
    <w:rsid w:val="00243EEC"/>
    <w:rsid w:val="002579E0"/>
    <w:rsid w:val="00262ACA"/>
    <w:rsid w:val="00263FED"/>
    <w:rsid w:val="00274479"/>
    <w:rsid w:val="0027639A"/>
    <w:rsid w:val="00277EDC"/>
    <w:rsid w:val="00280400"/>
    <w:rsid w:val="00285198"/>
    <w:rsid w:val="002872E4"/>
    <w:rsid w:val="002972BF"/>
    <w:rsid w:val="002A043E"/>
    <w:rsid w:val="002B78D3"/>
    <w:rsid w:val="002C11C9"/>
    <w:rsid w:val="002C1898"/>
    <w:rsid w:val="002D0740"/>
    <w:rsid w:val="002D534B"/>
    <w:rsid w:val="002E1054"/>
    <w:rsid w:val="002F01BF"/>
    <w:rsid w:val="002F13C6"/>
    <w:rsid w:val="002F1FCE"/>
    <w:rsid w:val="0030569B"/>
    <w:rsid w:val="003060E8"/>
    <w:rsid w:val="003062FA"/>
    <w:rsid w:val="0030775A"/>
    <w:rsid w:val="00317C15"/>
    <w:rsid w:val="00322055"/>
    <w:rsid w:val="00326823"/>
    <w:rsid w:val="00334185"/>
    <w:rsid w:val="003425ED"/>
    <w:rsid w:val="00342F22"/>
    <w:rsid w:val="0034423B"/>
    <w:rsid w:val="00345FD3"/>
    <w:rsid w:val="00347C2E"/>
    <w:rsid w:val="00347CA3"/>
    <w:rsid w:val="003534B9"/>
    <w:rsid w:val="00355B64"/>
    <w:rsid w:val="00357263"/>
    <w:rsid w:val="00357A37"/>
    <w:rsid w:val="0036134E"/>
    <w:rsid w:val="00361838"/>
    <w:rsid w:val="003627E2"/>
    <w:rsid w:val="00362C4C"/>
    <w:rsid w:val="00362C52"/>
    <w:rsid w:val="00365174"/>
    <w:rsid w:val="00367CF9"/>
    <w:rsid w:val="003719DC"/>
    <w:rsid w:val="00375F4C"/>
    <w:rsid w:val="00381A55"/>
    <w:rsid w:val="003821AA"/>
    <w:rsid w:val="00382B14"/>
    <w:rsid w:val="00385C81"/>
    <w:rsid w:val="0039396D"/>
    <w:rsid w:val="00394351"/>
    <w:rsid w:val="0039518B"/>
    <w:rsid w:val="003A3E0D"/>
    <w:rsid w:val="003A4579"/>
    <w:rsid w:val="003A7F7E"/>
    <w:rsid w:val="003B19E0"/>
    <w:rsid w:val="003B3383"/>
    <w:rsid w:val="003B35E0"/>
    <w:rsid w:val="003B54E2"/>
    <w:rsid w:val="003C34D3"/>
    <w:rsid w:val="003C5B1D"/>
    <w:rsid w:val="003D6923"/>
    <w:rsid w:val="003D6BAF"/>
    <w:rsid w:val="003E5A7B"/>
    <w:rsid w:val="003F2119"/>
    <w:rsid w:val="003F6AA7"/>
    <w:rsid w:val="00406655"/>
    <w:rsid w:val="00407004"/>
    <w:rsid w:val="00417624"/>
    <w:rsid w:val="00422149"/>
    <w:rsid w:val="00435FCC"/>
    <w:rsid w:val="00441942"/>
    <w:rsid w:val="0046455C"/>
    <w:rsid w:val="00473C56"/>
    <w:rsid w:val="004763E4"/>
    <w:rsid w:val="00482085"/>
    <w:rsid w:val="00483B4B"/>
    <w:rsid w:val="00484BE7"/>
    <w:rsid w:val="004A1B76"/>
    <w:rsid w:val="004A2306"/>
    <w:rsid w:val="004B30D3"/>
    <w:rsid w:val="004B3271"/>
    <w:rsid w:val="004B6FA0"/>
    <w:rsid w:val="004D01A0"/>
    <w:rsid w:val="004D28B8"/>
    <w:rsid w:val="004D7924"/>
    <w:rsid w:val="004D7B05"/>
    <w:rsid w:val="004D7D5E"/>
    <w:rsid w:val="004E3D51"/>
    <w:rsid w:val="004F4325"/>
    <w:rsid w:val="005002D1"/>
    <w:rsid w:val="005036AA"/>
    <w:rsid w:val="005046BA"/>
    <w:rsid w:val="00505A5E"/>
    <w:rsid w:val="005116D6"/>
    <w:rsid w:val="005132F6"/>
    <w:rsid w:val="0051535C"/>
    <w:rsid w:val="0052061F"/>
    <w:rsid w:val="00520F32"/>
    <w:rsid w:val="00524F87"/>
    <w:rsid w:val="0053317E"/>
    <w:rsid w:val="0053443B"/>
    <w:rsid w:val="005579DC"/>
    <w:rsid w:val="00570814"/>
    <w:rsid w:val="00571D76"/>
    <w:rsid w:val="00577254"/>
    <w:rsid w:val="00580A4D"/>
    <w:rsid w:val="00581BAB"/>
    <w:rsid w:val="00581E19"/>
    <w:rsid w:val="0059033E"/>
    <w:rsid w:val="00591D63"/>
    <w:rsid w:val="00594BC4"/>
    <w:rsid w:val="005C67D8"/>
    <w:rsid w:val="005D0B90"/>
    <w:rsid w:val="005E4BAB"/>
    <w:rsid w:val="005E7840"/>
    <w:rsid w:val="006013B2"/>
    <w:rsid w:val="006022A4"/>
    <w:rsid w:val="00604584"/>
    <w:rsid w:val="006061D9"/>
    <w:rsid w:val="00606578"/>
    <w:rsid w:val="00613DFE"/>
    <w:rsid w:val="006166EA"/>
    <w:rsid w:val="00623430"/>
    <w:rsid w:val="00624D6C"/>
    <w:rsid w:val="0062577C"/>
    <w:rsid w:val="006268B9"/>
    <w:rsid w:val="00630D8B"/>
    <w:rsid w:val="0063578D"/>
    <w:rsid w:val="0063730A"/>
    <w:rsid w:val="00650E4C"/>
    <w:rsid w:val="006636D2"/>
    <w:rsid w:val="00663B5F"/>
    <w:rsid w:val="00680EDA"/>
    <w:rsid w:val="00682999"/>
    <w:rsid w:val="006954F9"/>
    <w:rsid w:val="00697AA8"/>
    <w:rsid w:val="006A6627"/>
    <w:rsid w:val="006A6C19"/>
    <w:rsid w:val="006B0044"/>
    <w:rsid w:val="006B1A1D"/>
    <w:rsid w:val="006B2C2A"/>
    <w:rsid w:val="006B53F1"/>
    <w:rsid w:val="006B74D0"/>
    <w:rsid w:val="006C0681"/>
    <w:rsid w:val="006C5C4A"/>
    <w:rsid w:val="006E1B89"/>
    <w:rsid w:val="006F2C76"/>
    <w:rsid w:val="006F63AA"/>
    <w:rsid w:val="0070074E"/>
    <w:rsid w:val="00701080"/>
    <w:rsid w:val="00702937"/>
    <w:rsid w:val="00707F86"/>
    <w:rsid w:val="0072270C"/>
    <w:rsid w:val="00723A7D"/>
    <w:rsid w:val="007248D8"/>
    <w:rsid w:val="00725C74"/>
    <w:rsid w:val="007272B1"/>
    <w:rsid w:val="0073003B"/>
    <w:rsid w:val="00736413"/>
    <w:rsid w:val="00743208"/>
    <w:rsid w:val="00746427"/>
    <w:rsid w:val="00746BDE"/>
    <w:rsid w:val="0075307D"/>
    <w:rsid w:val="00760C63"/>
    <w:rsid w:val="0077629C"/>
    <w:rsid w:val="007767D4"/>
    <w:rsid w:val="00776916"/>
    <w:rsid w:val="00777C94"/>
    <w:rsid w:val="0078188C"/>
    <w:rsid w:val="0078478F"/>
    <w:rsid w:val="00785013"/>
    <w:rsid w:val="00787F93"/>
    <w:rsid w:val="0079531B"/>
    <w:rsid w:val="007A13D6"/>
    <w:rsid w:val="007A2C3B"/>
    <w:rsid w:val="007A621F"/>
    <w:rsid w:val="007C032E"/>
    <w:rsid w:val="007C03DC"/>
    <w:rsid w:val="007C0B0B"/>
    <w:rsid w:val="007C6F4B"/>
    <w:rsid w:val="007C74DC"/>
    <w:rsid w:val="007D6905"/>
    <w:rsid w:val="007F42B7"/>
    <w:rsid w:val="00805505"/>
    <w:rsid w:val="008057C5"/>
    <w:rsid w:val="00810965"/>
    <w:rsid w:val="00823544"/>
    <w:rsid w:val="008404CA"/>
    <w:rsid w:val="00842CAD"/>
    <w:rsid w:val="00861217"/>
    <w:rsid w:val="00872C66"/>
    <w:rsid w:val="008743BC"/>
    <w:rsid w:val="00874CD1"/>
    <w:rsid w:val="0087525F"/>
    <w:rsid w:val="00880239"/>
    <w:rsid w:val="00882407"/>
    <w:rsid w:val="00882663"/>
    <w:rsid w:val="008913D2"/>
    <w:rsid w:val="00892286"/>
    <w:rsid w:val="00895B4A"/>
    <w:rsid w:val="0089784C"/>
    <w:rsid w:val="008A450F"/>
    <w:rsid w:val="008A7E00"/>
    <w:rsid w:val="008B08CA"/>
    <w:rsid w:val="008B2683"/>
    <w:rsid w:val="008C792C"/>
    <w:rsid w:val="008D064A"/>
    <w:rsid w:val="008D37A1"/>
    <w:rsid w:val="008D706B"/>
    <w:rsid w:val="008E2A22"/>
    <w:rsid w:val="008E4C7A"/>
    <w:rsid w:val="008E5FDB"/>
    <w:rsid w:val="008F02D8"/>
    <w:rsid w:val="008F2FFE"/>
    <w:rsid w:val="008F7B7F"/>
    <w:rsid w:val="009145C2"/>
    <w:rsid w:val="009205CA"/>
    <w:rsid w:val="00920748"/>
    <w:rsid w:val="0092146C"/>
    <w:rsid w:val="009215A9"/>
    <w:rsid w:val="00922974"/>
    <w:rsid w:val="00923223"/>
    <w:rsid w:val="00925D8F"/>
    <w:rsid w:val="00927172"/>
    <w:rsid w:val="00927538"/>
    <w:rsid w:val="00932620"/>
    <w:rsid w:val="00932CF9"/>
    <w:rsid w:val="00935E64"/>
    <w:rsid w:val="00943A46"/>
    <w:rsid w:val="0095083D"/>
    <w:rsid w:val="0097020E"/>
    <w:rsid w:val="00971769"/>
    <w:rsid w:val="009724B1"/>
    <w:rsid w:val="00977342"/>
    <w:rsid w:val="00987D7A"/>
    <w:rsid w:val="0099175E"/>
    <w:rsid w:val="00995280"/>
    <w:rsid w:val="00996404"/>
    <w:rsid w:val="009A5C51"/>
    <w:rsid w:val="009B033B"/>
    <w:rsid w:val="009C39EC"/>
    <w:rsid w:val="009C48E7"/>
    <w:rsid w:val="009C6A0B"/>
    <w:rsid w:val="009D37B6"/>
    <w:rsid w:val="009D7E3A"/>
    <w:rsid w:val="009E04FF"/>
    <w:rsid w:val="009E1868"/>
    <w:rsid w:val="009E2468"/>
    <w:rsid w:val="009E3A33"/>
    <w:rsid w:val="009E5A33"/>
    <w:rsid w:val="009F009B"/>
    <w:rsid w:val="009F25D2"/>
    <w:rsid w:val="00A00C45"/>
    <w:rsid w:val="00A105BB"/>
    <w:rsid w:val="00A11A4F"/>
    <w:rsid w:val="00A343F8"/>
    <w:rsid w:val="00A36F2D"/>
    <w:rsid w:val="00A41656"/>
    <w:rsid w:val="00A41B15"/>
    <w:rsid w:val="00A53EDF"/>
    <w:rsid w:val="00A56BF8"/>
    <w:rsid w:val="00A57DF0"/>
    <w:rsid w:val="00A63345"/>
    <w:rsid w:val="00A65449"/>
    <w:rsid w:val="00A66F23"/>
    <w:rsid w:val="00A67F5A"/>
    <w:rsid w:val="00A72052"/>
    <w:rsid w:val="00A90344"/>
    <w:rsid w:val="00A9346B"/>
    <w:rsid w:val="00A96253"/>
    <w:rsid w:val="00AA24B1"/>
    <w:rsid w:val="00AC1D3F"/>
    <w:rsid w:val="00AC2C70"/>
    <w:rsid w:val="00AD1A16"/>
    <w:rsid w:val="00AE06BE"/>
    <w:rsid w:val="00AE0FE2"/>
    <w:rsid w:val="00AE3207"/>
    <w:rsid w:val="00AE6F84"/>
    <w:rsid w:val="00AE7359"/>
    <w:rsid w:val="00AF229E"/>
    <w:rsid w:val="00AF37ED"/>
    <w:rsid w:val="00AF444A"/>
    <w:rsid w:val="00AF4B44"/>
    <w:rsid w:val="00AF68DC"/>
    <w:rsid w:val="00B043A4"/>
    <w:rsid w:val="00B05438"/>
    <w:rsid w:val="00B156E5"/>
    <w:rsid w:val="00B200AE"/>
    <w:rsid w:val="00B212F6"/>
    <w:rsid w:val="00B22E86"/>
    <w:rsid w:val="00B25939"/>
    <w:rsid w:val="00B401F6"/>
    <w:rsid w:val="00B4179F"/>
    <w:rsid w:val="00B56A66"/>
    <w:rsid w:val="00B57E09"/>
    <w:rsid w:val="00B60F86"/>
    <w:rsid w:val="00B620DC"/>
    <w:rsid w:val="00B63DCC"/>
    <w:rsid w:val="00B65110"/>
    <w:rsid w:val="00B718B9"/>
    <w:rsid w:val="00B735A1"/>
    <w:rsid w:val="00B76838"/>
    <w:rsid w:val="00B804A9"/>
    <w:rsid w:val="00B82556"/>
    <w:rsid w:val="00B84551"/>
    <w:rsid w:val="00B922ED"/>
    <w:rsid w:val="00BA46AF"/>
    <w:rsid w:val="00BA519D"/>
    <w:rsid w:val="00BA7FE1"/>
    <w:rsid w:val="00BB0369"/>
    <w:rsid w:val="00BB3292"/>
    <w:rsid w:val="00BC0F13"/>
    <w:rsid w:val="00BC4B1C"/>
    <w:rsid w:val="00BE05B0"/>
    <w:rsid w:val="00BE0674"/>
    <w:rsid w:val="00BE0792"/>
    <w:rsid w:val="00BE0AF5"/>
    <w:rsid w:val="00BE0CE4"/>
    <w:rsid w:val="00BE2569"/>
    <w:rsid w:val="00BE6E58"/>
    <w:rsid w:val="00BE77A3"/>
    <w:rsid w:val="00BF0E36"/>
    <w:rsid w:val="00C03C5A"/>
    <w:rsid w:val="00C04ECB"/>
    <w:rsid w:val="00C04EEF"/>
    <w:rsid w:val="00C12AE2"/>
    <w:rsid w:val="00C139E9"/>
    <w:rsid w:val="00C13CA2"/>
    <w:rsid w:val="00C32E01"/>
    <w:rsid w:val="00C33816"/>
    <w:rsid w:val="00C3659A"/>
    <w:rsid w:val="00C369AC"/>
    <w:rsid w:val="00C60C42"/>
    <w:rsid w:val="00C66E3E"/>
    <w:rsid w:val="00C703E5"/>
    <w:rsid w:val="00CA6DB9"/>
    <w:rsid w:val="00CB7E9D"/>
    <w:rsid w:val="00CC04E4"/>
    <w:rsid w:val="00CC24CA"/>
    <w:rsid w:val="00CC5B32"/>
    <w:rsid w:val="00CD18F9"/>
    <w:rsid w:val="00CD2750"/>
    <w:rsid w:val="00CD7006"/>
    <w:rsid w:val="00CE144A"/>
    <w:rsid w:val="00CE4462"/>
    <w:rsid w:val="00CE7F81"/>
    <w:rsid w:val="00CF4659"/>
    <w:rsid w:val="00CF4A57"/>
    <w:rsid w:val="00CF53EF"/>
    <w:rsid w:val="00CF6D7C"/>
    <w:rsid w:val="00D13A3B"/>
    <w:rsid w:val="00D151C5"/>
    <w:rsid w:val="00D163B5"/>
    <w:rsid w:val="00D17272"/>
    <w:rsid w:val="00D17378"/>
    <w:rsid w:val="00D24E76"/>
    <w:rsid w:val="00D36DEB"/>
    <w:rsid w:val="00D37796"/>
    <w:rsid w:val="00D40E53"/>
    <w:rsid w:val="00D45668"/>
    <w:rsid w:val="00D50641"/>
    <w:rsid w:val="00D51259"/>
    <w:rsid w:val="00D546D1"/>
    <w:rsid w:val="00D6316B"/>
    <w:rsid w:val="00D7027E"/>
    <w:rsid w:val="00D72925"/>
    <w:rsid w:val="00D75AA4"/>
    <w:rsid w:val="00D768EA"/>
    <w:rsid w:val="00D80695"/>
    <w:rsid w:val="00D91065"/>
    <w:rsid w:val="00D97ED0"/>
    <w:rsid w:val="00DA5ABD"/>
    <w:rsid w:val="00DA66ED"/>
    <w:rsid w:val="00DB0655"/>
    <w:rsid w:val="00DB67A8"/>
    <w:rsid w:val="00DC62F4"/>
    <w:rsid w:val="00DD0CE9"/>
    <w:rsid w:val="00DD21B1"/>
    <w:rsid w:val="00DD3B80"/>
    <w:rsid w:val="00DD485B"/>
    <w:rsid w:val="00DD5AF6"/>
    <w:rsid w:val="00DF24B5"/>
    <w:rsid w:val="00E00B62"/>
    <w:rsid w:val="00E013EE"/>
    <w:rsid w:val="00E01ED1"/>
    <w:rsid w:val="00E02813"/>
    <w:rsid w:val="00E02EC0"/>
    <w:rsid w:val="00E04D7A"/>
    <w:rsid w:val="00E06792"/>
    <w:rsid w:val="00E077A7"/>
    <w:rsid w:val="00E22EEF"/>
    <w:rsid w:val="00E304EF"/>
    <w:rsid w:val="00E51CC7"/>
    <w:rsid w:val="00E55192"/>
    <w:rsid w:val="00E57B8D"/>
    <w:rsid w:val="00E60AEC"/>
    <w:rsid w:val="00E6205A"/>
    <w:rsid w:val="00E64F09"/>
    <w:rsid w:val="00E77C10"/>
    <w:rsid w:val="00E80F64"/>
    <w:rsid w:val="00E92D66"/>
    <w:rsid w:val="00EA6F05"/>
    <w:rsid w:val="00EB258F"/>
    <w:rsid w:val="00EB3592"/>
    <w:rsid w:val="00EB6DB3"/>
    <w:rsid w:val="00EB782C"/>
    <w:rsid w:val="00EC7C6C"/>
    <w:rsid w:val="00ED0D7E"/>
    <w:rsid w:val="00EE243A"/>
    <w:rsid w:val="00EE7D43"/>
    <w:rsid w:val="00EF4277"/>
    <w:rsid w:val="00EF46CD"/>
    <w:rsid w:val="00F0178F"/>
    <w:rsid w:val="00F02E28"/>
    <w:rsid w:val="00F02EA6"/>
    <w:rsid w:val="00F20786"/>
    <w:rsid w:val="00F24178"/>
    <w:rsid w:val="00F279DE"/>
    <w:rsid w:val="00F348B9"/>
    <w:rsid w:val="00F36BF7"/>
    <w:rsid w:val="00F47FE3"/>
    <w:rsid w:val="00F62DA2"/>
    <w:rsid w:val="00F63C55"/>
    <w:rsid w:val="00F704E3"/>
    <w:rsid w:val="00F70F80"/>
    <w:rsid w:val="00F71CE7"/>
    <w:rsid w:val="00F82480"/>
    <w:rsid w:val="00F82975"/>
    <w:rsid w:val="00F86040"/>
    <w:rsid w:val="00F97D0D"/>
    <w:rsid w:val="00FA202B"/>
    <w:rsid w:val="00FB000D"/>
    <w:rsid w:val="00FB25C7"/>
    <w:rsid w:val="00FB68F9"/>
    <w:rsid w:val="00FC33CC"/>
    <w:rsid w:val="00FC4683"/>
    <w:rsid w:val="00FC5225"/>
    <w:rsid w:val="00FD046A"/>
    <w:rsid w:val="00FD2CC2"/>
    <w:rsid w:val="00FE4ACF"/>
    <w:rsid w:val="00FE691F"/>
    <w:rsid w:val="00FF33E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91D49"/>
  <w15:docId w15:val="{6C459493-4AAA-411E-B5E4-F203D740C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DB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CB7E9D"/>
    <w:pPr>
      <w:keepNext/>
      <w:keepLines/>
      <w:shd w:val="clear" w:color="auto" w:fill="FFFFFF"/>
      <w:spacing w:before="480" w:after="240"/>
      <w:jc w:val="center"/>
      <w:outlineLvl w:val="0"/>
    </w:pPr>
    <w:rPr>
      <w:rFonts w:asciiTheme="majorBidi" w:eastAsiaTheme="majorEastAsia" w:hAnsiTheme="majorBidi" w:cstheme="majorBidi"/>
      <w:b/>
      <w:bCs/>
      <w:color w:val="000000" w:themeColor="text1"/>
      <w:sz w:val="28"/>
      <w:szCs w:val="34"/>
    </w:rPr>
  </w:style>
  <w:style w:type="paragraph" w:styleId="Heading2">
    <w:name w:val="heading 2"/>
    <w:basedOn w:val="Normal"/>
    <w:next w:val="Normal"/>
    <w:link w:val="Heading2Char"/>
    <w:uiPriority w:val="9"/>
    <w:unhideWhenUsed/>
    <w:qFormat/>
    <w:rsid w:val="001529C6"/>
    <w:pPr>
      <w:keepNext/>
      <w:spacing w:before="240" w:after="60"/>
      <w:outlineLvl w:val="1"/>
    </w:pPr>
    <w:rPr>
      <w:rFonts w:ascii="Cambria" w:hAnsi="Cambria" w:cs="B Nazanin"/>
      <w:b/>
      <w:bCs/>
      <w:i/>
      <w:iCs/>
      <w:sz w:val="28"/>
      <w:szCs w:val="32"/>
      <w:lang w:val="x-none" w:eastAsia="x-none"/>
    </w:rPr>
  </w:style>
  <w:style w:type="paragraph" w:styleId="Heading3">
    <w:name w:val="heading 3"/>
    <w:basedOn w:val="Normal"/>
    <w:next w:val="Normal"/>
    <w:link w:val="Heading3Char"/>
    <w:uiPriority w:val="9"/>
    <w:semiHidden/>
    <w:unhideWhenUsed/>
    <w:qFormat/>
    <w:rsid w:val="00CD275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7E9D"/>
    <w:rPr>
      <w:rFonts w:asciiTheme="majorBidi" w:eastAsiaTheme="majorEastAsia" w:hAnsiTheme="majorBidi" w:cstheme="majorBidi"/>
      <w:b/>
      <w:bCs/>
      <w:color w:val="000000" w:themeColor="text1"/>
      <w:sz w:val="28"/>
      <w:szCs w:val="34"/>
      <w:shd w:val="clear" w:color="auto" w:fill="FFFFFF"/>
    </w:rPr>
  </w:style>
  <w:style w:type="character" w:customStyle="1" w:styleId="Heading2Char">
    <w:name w:val="Heading 2 Char"/>
    <w:basedOn w:val="DefaultParagraphFont"/>
    <w:link w:val="Heading2"/>
    <w:uiPriority w:val="9"/>
    <w:rsid w:val="001529C6"/>
    <w:rPr>
      <w:rFonts w:ascii="Cambria" w:eastAsia="Times New Roman" w:hAnsi="Cambria" w:cs="B Nazanin"/>
      <w:b/>
      <w:bCs/>
      <w:i/>
      <w:iCs/>
      <w:sz w:val="28"/>
      <w:szCs w:val="32"/>
      <w:lang w:val="x-none" w:eastAsia="x-none"/>
    </w:rPr>
  </w:style>
  <w:style w:type="paragraph" w:styleId="FootnoteText">
    <w:name w:val="footnote text"/>
    <w:aliases w:val=" Char Char, Char Char Char, Char Char Char Char Char Char Char Char"/>
    <w:basedOn w:val="Normal"/>
    <w:link w:val="FootnoteTextChar"/>
    <w:unhideWhenUsed/>
    <w:rsid w:val="007A621F"/>
    <w:rPr>
      <w:sz w:val="20"/>
      <w:szCs w:val="20"/>
    </w:rPr>
  </w:style>
  <w:style w:type="character" w:customStyle="1" w:styleId="FootnoteTextChar">
    <w:name w:val="Footnote Text Char"/>
    <w:aliases w:val=" Char Char Char1, Char Char Char Char, Char Char Char Char Char Char Char Char Char"/>
    <w:basedOn w:val="DefaultParagraphFont"/>
    <w:link w:val="FootnoteText"/>
    <w:rsid w:val="007A621F"/>
    <w:rPr>
      <w:sz w:val="20"/>
      <w:szCs w:val="20"/>
    </w:rPr>
  </w:style>
  <w:style w:type="character" w:styleId="FootnoteReference">
    <w:name w:val="footnote reference"/>
    <w:basedOn w:val="DefaultParagraphFont"/>
    <w:unhideWhenUsed/>
    <w:rsid w:val="007A621F"/>
    <w:rPr>
      <w:vertAlign w:val="superscript"/>
    </w:rPr>
  </w:style>
  <w:style w:type="paragraph" w:styleId="BalloonText">
    <w:name w:val="Balloon Text"/>
    <w:basedOn w:val="Normal"/>
    <w:link w:val="BalloonTextChar"/>
    <w:uiPriority w:val="99"/>
    <w:semiHidden/>
    <w:unhideWhenUsed/>
    <w:rsid w:val="006A6627"/>
    <w:rPr>
      <w:rFonts w:ascii="Tahoma" w:hAnsi="Tahoma" w:cs="Tahoma"/>
      <w:sz w:val="16"/>
      <w:szCs w:val="16"/>
    </w:rPr>
  </w:style>
  <w:style w:type="character" w:customStyle="1" w:styleId="BalloonTextChar">
    <w:name w:val="Balloon Text Char"/>
    <w:basedOn w:val="DefaultParagraphFont"/>
    <w:link w:val="BalloonText"/>
    <w:uiPriority w:val="99"/>
    <w:semiHidden/>
    <w:rsid w:val="006A6627"/>
    <w:rPr>
      <w:rFonts w:ascii="Tahoma" w:hAnsi="Tahoma" w:cs="Tahoma"/>
      <w:sz w:val="16"/>
      <w:szCs w:val="16"/>
    </w:rPr>
  </w:style>
  <w:style w:type="paragraph" w:styleId="Header">
    <w:name w:val="header"/>
    <w:basedOn w:val="Normal"/>
    <w:link w:val="HeaderChar"/>
    <w:uiPriority w:val="99"/>
    <w:rsid w:val="00AF68DC"/>
    <w:pPr>
      <w:tabs>
        <w:tab w:val="center" w:pos="4153"/>
        <w:tab w:val="right" w:pos="8306"/>
      </w:tabs>
      <w:bidi/>
    </w:pPr>
  </w:style>
  <w:style w:type="character" w:customStyle="1" w:styleId="HeaderChar">
    <w:name w:val="Header Char"/>
    <w:basedOn w:val="DefaultParagraphFont"/>
    <w:link w:val="Header"/>
    <w:uiPriority w:val="99"/>
    <w:rsid w:val="00AF68DC"/>
    <w:rPr>
      <w:rFonts w:ascii="Times New Roman" w:eastAsia="Times New Roman" w:hAnsi="Times New Roman" w:cs="Times New Roman"/>
      <w:sz w:val="24"/>
      <w:szCs w:val="24"/>
    </w:rPr>
  </w:style>
  <w:style w:type="paragraph" w:styleId="NoSpacing">
    <w:name w:val="No Spacing"/>
    <w:qFormat/>
    <w:rsid w:val="00776916"/>
    <w:pPr>
      <w:bidi/>
      <w:spacing w:after="0" w:line="240" w:lineRule="auto"/>
    </w:pPr>
    <w:rPr>
      <w:rFonts w:ascii="Calibri" w:eastAsia="Calibri" w:hAnsi="Calibri" w:cs="Arial"/>
      <w:lang w:bidi="fa-IR"/>
    </w:rPr>
  </w:style>
  <w:style w:type="character" w:styleId="CommentReference">
    <w:name w:val="annotation reference"/>
    <w:basedOn w:val="DefaultParagraphFont"/>
    <w:uiPriority w:val="99"/>
    <w:semiHidden/>
    <w:unhideWhenUsed/>
    <w:rsid w:val="00776916"/>
    <w:rPr>
      <w:sz w:val="16"/>
      <w:szCs w:val="16"/>
    </w:rPr>
  </w:style>
  <w:style w:type="paragraph" w:styleId="CommentText">
    <w:name w:val="annotation text"/>
    <w:basedOn w:val="Normal"/>
    <w:link w:val="CommentTextChar"/>
    <w:uiPriority w:val="99"/>
    <w:semiHidden/>
    <w:unhideWhenUsed/>
    <w:rsid w:val="00776916"/>
    <w:pPr>
      <w:bidi/>
    </w:pPr>
    <w:rPr>
      <w:sz w:val="20"/>
      <w:szCs w:val="20"/>
    </w:rPr>
  </w:style>
  <w:style w:type="character" w:customStyle="1" w:styleId="CommentTextChar">
    <w:name w:val="Comment Text Char"/>
    <w:basedOn w:val="DefaultParagraphFont"/>
    <w:link w:val="CommentText"/>
    <w:uiPriority w:val="99"/>
    <w:semiHidden/>
    <w:rsid w:val="007769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B2C2A"/>
    <w:pPr>
      <w:bidi w:val="0"/>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B2C2A"/>
    <w:rPr>
      <w:rFonts w:ascii="Times New Roman" w:eastAsia="Times New Roman" w:hAnsi="Times New Roman" w:cs="Times New Roman"/>
      <w:b/>
      <w:bCs/>
      <w:sz w:val="20"/>
      <w:szCs w:val="20"/>
    </w:rPr>
  </w:style>
  <w:style w:type="table" w:styleId="TableGrid">
    <w:name w:val="Table Grid"/>
    <w:basedOn w:val="TableNormal"/>
    <w:uiPriority w:val="59"/>
    <w:rsid w:val="00233E14"/>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233E14"/>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233E1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
    <w:name w:val="Heading 3 Char"/>
    <w:basedOn w:val="DefaultParagraphFont"/>
    <w:link w:val="Heading3"/>
    <w:uiPriority w:val="9"/>
    <w:semiHidden/>
    <w:rsid w:val="00CD2750"/>
    <w:rPr>
      <w:rFonts w:asciiTheme="majorHAnsi" w:eastAsiaTheme="majorEastAsia" w:hAnsiTheme="majorHAnsi" w:cstheme="majorBidi"/>
      <w:color w:val="243F60" w:themeColor="accent1" w:themeShade="7F"/>
      <w:sz w:val="24"/>
      <w:szCs w:val="24"/>
    </w:rPr>
  </w:style>
  <w:style w:type="table" w:styleId="TableGrid7">
    <w:name w:val="Table Grid 7"/>
    <w:basedOn w:val="TableNormal"/>
    <w:rsid w:val="0005001B"/>
    <w:pPr>
      <w:bidi/>
      <w:spacing w:after="0" w:line="240" w:lineRule="auto"/>
    </w:pPr>
    <w:rPr>
      <w:rFonts w:ascii="Times New Roman" w:eastAsia="Times New Roman" w:hAnsi="Times New Roman" w:cs="Times New Roman"/>
      <w:b/>
      <w:bCs/>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s-markdown-paragraph">
    <w:name w:val="ds-markdown-paragraph"/>
    <w:basedOn w:val="Normal"/>
    <w:rsid w:val="000B3DB0"/>
    <w:pPr>
      <w:spacing w:before="100" w:beforeAutospacing="1" w:after="100" w:afterAutospacing="1"/>
    </w:pPr>
  </w:style>
  <w:style w:type="character" w:styleId="Strong">
    <w:name w:val="Strong"/>
    <w:basedOn w:val="DefaultParagraphFont"/>
    <w:uiPriority w:val="22"/>
    <w:qFormat/>
    <w:rsid w:val="000B3DB0"/>
    <w:rPr>
      <w:b/>
      <w:bCs/>
    </w:rPr>
  </w:style>
  <w:style w:type="paragraph" w:styleId="ListParagraph">
    <w:name w:val="List Paragraph"/>
    <w:basedOn w:val="Normal"/>
    <w:uiPriority w:val="34"/>
    <w:qFormat/>
    <w:rsid w:val="00013CAB"/>
    <w:pPr>
      <w:ind w:left="720"/>
      <w:contextualSpacing/>
    </w:pPr>
  </w:style>
  <w:style w:type="character" w:styleId="Emphasis">
    <w:name w:val="Emphasis"/>
    <w:basedOn w:val="DefaultParagraphFont"/>
    <w:uiPriority w:val="20"/>
    <w:qFormat/>
    <w:rsid w:val="003D6923"/>
    <w:rPr>
      <w:i/>
      <w:iCs/>
    </w:rPr>
  </w:style>
  <w:style w:type="character" w:styleId="Hyperlink">
    <w:name w:val="Hyperlink"/>
    <w:basedOn w:val="DefaultParagraphFont"/>
    <w:uiPriority w:val="99"/>
    <w:unhideWhenUsed/>
    <w:rsid w:val="00B922ED"/>
    <w:rPr>
      <w:color w:val="0000FF" w:themeColor="hyperlink"/>
      <w:u w:val="single"/>
    </w:rPr>
  </w:style>
  <w:style w:type="table" w:styleId="GridTable1Light">
    <w:name w:val="Grid Table 1 Light"/>
    <w:basedOn w:val="TableNormal"/>
    <w:uiPriority w:val="46"/>
    <w:rsid w:val="00CE446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identifier">
    <w:name w:val="identifier"/>
    <w:basedOn w:val="DefaultParagraphFont"/>
    <w:rsid w:val="00075E9E"/>
  </w:style>
  <w:style w:type="character" w:customStyle="1" w:styleId="id-label">
    <w:name w:val="id-label"/>
    <w:basedOn w:val="DefaultParagraphFont"/>
    <w:rsid w:val="00075E9E"/>
  </w:style>
  <w:style w:type="character" w:customStyle="1" w:styleId="q4iawc">
    <w:name w:val="q4iawc"/>
    <w:basedOn w:val="DefaultParagraphFont"/>
    <w:rsid w:val="00BA519D"/>
  </w:style>
  <w:style w:type="paragraph" w:customStyle="1" w:styleId="Author-A">
    <w:name w:val="Author-A"/>
    <w:basedOn w:val="Normal"/>
    <w:qFormat/>
    <w:rsid w:val="00BA519D"/>
    <w:pPr>
      <w:widowControl w:val="0"/>
      <w:jc w:val="center"/>
    </w:pPr>
    <w:rPr>
      <w:rFonts w:ascii="Calibri" w:eastAsiaTheme="minorHAnsi" w:hAnsi="Calibri" w:cs="B Mitra"/>
      <w:sz w:val="20"/>
      <w:lang w:bidi="fa-IR"/>
    </w:rPr>
  </w:style>
  <w:style w:type="character" w:customStyle="1" w:styleId="ds-markdown-cite">
    <w:name w:val="ds-markdown-cite"/>
    <w:basedOn w:val="DefaultParagraphFont"/>
    <w:rsid w:val="00CF6D7C"/>
  </w:style>
  <w:style w:type="table" w:styleId="TableGridLight">
    <w:name w:val="Grid Table Light"/>
    <w:basedOn w:val="TableNormal"/>
    <w:uiPriority w:val="40"/>
    <w:rsid w:val="00BE77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64561">
      <w:bodyDiv w:val="1"/>
      <w:marLeft w:val="0"/>
      <w:marRight w:val="0"/>
      <w:marTop w:val="0"/>
      <w:marBottom w:val="0"/>
      <w:divBdr>
        <w:top w:val="none" w:sz="0" w:space="0" w:color="auto"/>
        <w:left w:val="none" w:sz="0" w:space="0" w:color="auto"/>
        <w:bottom w:val="none" w:sz="0" w:space="0" w:color="auto"/>
        <w:right w:val="none" w:sz="0" w:space="0" w:color="auto"/>
      </w:divBdr>
    </w:div>
    <w:div w:id="629433503">
      <w:bodyDiv w:val="1"/>
      <w:marLeft w:val="0"/>
      <w:marRight w:val="0"/>
      <w:marTop w:val="0"/>
      <w:marBottom w:val="0"/>
      <w:divBdr>
        <w:top w:val="none" w:sz="0" w:space="0" w:color="auto"/>
        <w:left w:val="none" w:sz="0" w:space="0" w:color="auto"/>
        <w:bottom w:val="none" w:sz="0" w:space="0" w:color="auto"/>
        <w:right w:val="none" w:sz="0" w:space="0" w:color="auto"/>
      </w:divBdr>
    </w:div>
    <w:div w:id="793519449">
      <w:bodyDiv w:val="1"/>
      <w:marLeft w:val="0"/>
      <w:marRight w:val="0"/>
      <w:marTop w:val="0"/>
      <w:marBottom w:val="0"/>
      <w:divBdr>
        <w:top w:val="none" w:sz="0" w:space="0" w:color="auto"/>
        <w:left w:val="none" w:sz="0" w:space="0" w:color="auto"/>
        <w:bottom w:val="none" w:sz="0" w:space="0" w:color="auto"/>
        <w:right w:val="none" w:sz="0" w:space="0" w:color="auto"/>
      </w:divBdr>
    </w:div>
    <w:div w:id="859782402">
      <w:bodyDiv w:val="1"/>
      <w:marLeft w:val="0"/>
      <w:marRight w:val="0"/>
      <w:marTop w:val="0"/>
      <w:marBottom w:val="0"/>
      <w:divBdr>
        <w:top w:val="none" w:sz="0" w:space="0" w:color="auto"/>
        <w:left w:val="none" w:sz="0" w:space="0" w:color="auto"/>
        <w:bottom w:val="none" w:sz="0" w:space="0" w:color="auto"/>
        <w:right w:val="none" w:sz="0" w:space="0" w:color="auto"/>
      </w:divBdr>
      <w:divsChild>
        <w:div w:id="2049530828">
          <w:marLeft w:val="660"/>
          <w:marRight w:val="660"/>
          <w:marTop w:val="0"/>
          <w:marBottom w:val="0"/>
          <w:divBdr>
            <w:top w:val="none" w:sz="0" w:space="0" w:color="auto"/>
            <w:left w:val="none" w:sz="0" w:space="0" w:color="auto"/>
            <w:bottom w:val="none" w:sz="0" w:space="0" w:color="auto"/>
            <w:right w:val="none" w:sz="0" w:space="0" w:color="auto"/>
          </w:divBdr>
          <w:divsChild>
            <w:div w:id="1614750655">
              <w:marLeft w:val="0"/>
              <w:marRight w:val="0"/>
              <w:marTop w:val="0"/>
              <w:marBottom w:val="0"/>
              <w:divBdr>
                <w:top w:val="none" w:sz="0" w:space="0" w:color="auto"/>
                <w:left w:val="none" w:sz="0" w:space="0" w:color="auto"/>
                <w:bottom w:val="none" w:sz="0" w:space="0" w:color="auto"/>
                <w:right w:val="none" w:sz="0" w:space="0" w:color="auto"/>
              </w:divBdr>
              <w:divsChild>
                <w:div w:id="1197742204">
                  <w:marLeft w:val="0"/>
                  <w:marRight w:val="0"/>
                  <w:marTop w:val="0"/>
                  <w:marBottom w:val="0"/>
                  <w:divBdr>
                    <w:top w:val="none" w:sz="0" w:space="0" w:color="auto"/>
                    <w:left w:val="none" w:sz="0" w:space="0" w:color="auto"/>
                    <w:bottom w:val="none" w:sz="0" w:space="0" w:color="auto"/>
                    <w:right w:val="none" w:sz="0" w:space="0" w:color="auto"/>
                  </w:divBdr>
                  <w:divsChild>
                    <w:div w:id="528760014">
                      <w:marLeft w:val="0"/>
                      <w:marRight w:val="0"/>
                      <w:marTop w:val="0"/>
                      <w:marBottom w:val="0"/>
                      <w:divBdr>
                        <w:top w:val="none" w:sz="0" w:space="0" w:color="auto"/>
                        <w:left w:val="none" w:sz="0" w:space="0" w:color="auto"/>
                        <w:bottom w:val="none" w:sz="0" w:space="0" w:color="auto"/>
                        <w:right w:val="none" w:sz="0" w:space="0" w:color="auto"/>
                      </w:divBdr>
                      <w:divsChild>
                        <w:div w:id="173037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212720">
      <w:bodyDiv w:val="1"/>
      <w:marLeft w:val="0"/>
      <w:marRight w:val="0"/>
      <w:marTop w:val="0"/>
      <w:marBottom w:val="0"/>
      <w:divBdr>
        <w:top w:val="none" w:sz="0" w:space="0" w:color="auto"/>
        <w:left w:val="none" w:sz="0" w:space="0" w:color="auto"/>
        <w:bottom w:val="none" w:sz="0" w:space="0" w:color="auto"/>
        <w:right w:val="none" w:sz="0" w:space="0" w:color="auto"/>
      </w:divBdr>
    </w:div>
    <w:div w:id="1209878854">
      <w:bodyDiv w:val="1"/>
      <w:marLeft w:val="0"/>
      <w:marRight w:val="0"/>
      <w:marTop w:val="0"/>
      <w:marBottom w:val="0"/>
      <w:divBdr>
        <w:top w:val="none" w:sz="0" w:space="0" w:color="auto"/>
        <w:left w:val="none" w:sz="0" w:space="0" w:color="auto"/>
        <w:bottom w:val="none" w:sz="0" w:space="0" w:color="auto"/>
        <w:right w:val="none" w:sz="0" w:space="0" w:color="auto"/>
      </w:divBdr>
    </w:div>
    <w:div w:id="1254506753">
      <w:bodyDiv w:val="1"/>
      <w:marLeft w:val="0"/>
      <w:marRight w:val="0"/>
      <w:marTop w:val="0"/>
      <w:marBottom w:val="0"/>
      <w:divBdr>
        <w:top w:val="none" w:sz="0" w:space="0" w:color="auto"/>
        <w:left w:val="none" w:sz="0" w:space="0" w:color="auto"/>
        <w:bottom w:val="none" w:sz="0" w:space="0" w:color="auto"/>
        <w:right w:val="none" w:sz="0" w:space="0" w:color="auto"/>
      </w:divBdr>
    </w:div>
    <w:div w:id="1815415504">
      <w:bodyDiv w:val="1"/>
      <w:marLeft w:val="0"/>
      <w:marRight w:val="0"/>
      <w:marTop w:val="0"/>
      <w:marBottom w:val="0"/>
      <w:divBdr>
        <w:top w:val="none" w:sz="0" w:space="0" w:color="auto"/>
        <w:left w:val="none" w:sz="0" w:space="0" w:color="auto"/>
        <w:bottom w:val="none" w:sz="0" w:space="0" w:color="auto"/>
        <w:right w:val="none" w:sz="0" w:space="0" w:color="auto"/>
      </w:divBdr>
    </w:div>
    <w:div w:id="1951350744">
      <w:bodyDiv w:val="1"/>
      <w:marLeft w:val="0"/>
      <w:marRight w:val="0"/>
      <w:marTop w:val="0"/>
      <w:marBottom w:val="0"/>
      <w:divBdr>
        <w:top w:val="none" w:sz="0" w:space="0" w:color="auto"/>
        <w:left w:val="none" w:sz="0" w:space="0" w:color="auto"/>
        <w:bottom w:val="none" w:sz="0" w:space="0" w:color="auto"/>
        <w:right w:val="none" w:sz="0" w:space="0" w:color="auto"/>
      </w:divBdr>
    </w:div>
    <w:div w:id="2101640331">
      <w:bodyDiv w:val="1"/>
      <w:marLeft w:val="0"/>
      <w:marRight w:val="0"/>
      <w:marTop w:val="0"/>
      <w:marBottom w:val="0"/>
      <w:divBdr>
        <w:top w:val="none" w:sz="0" w:space="0" w:color="auto"/>
        <w:left w:val="none" w:sz="0" w:space="0" w:color="auto"/>
        <w:bottom w:val="none" w:sz="0" w:space="0" w:color="auto"/>
        <w:right w:val="none" w:sz="0" w:space="0" w:color="auto"/>
      </w:divBdr>
    </w:div>
    <w:div w:id="211747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5432-803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rcid.org/0000-0002-5432-803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tcc\Desktop\&#1585;&#1587;&#1575;&#1604;&#1607;%20&#1607;&#1575;&#1583;&#1740;\&#1711;&#1604;&#1608;&#1705;&#1586;.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tcc\Desktop\&#1585;&#1587;&#1575;&#1604;&#1607;%20&#1607;&#1575;&#1583;&#1740;\&#1711;&#1604;&#1608;&#1705;&#1586;.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tcc\Desktop\&#1585;&#1587;&#1575;&#1604;&#1607;%20&#1607;&#1575;&#1583;&#1740;\&#1711;&#1604;&#1608;&#1705;&#1586;.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ysClr val="windowText" lastClr="000000"/>
                </a:solidFill>
                <a:latin typeface="+mn-lt"/>
                <a:ea typeface="+mn-ea"/>
                <a:cs typeface="+mn-cs"/>
              </a:defRPr>
            </a:pPr>
            <a:r>
              <a:rPr lang="fa-IR" b="1">
                <a:solidFill>
                  <a:sysClr val="windowText" lastClr="000000"/>
                </a:solidFill>
                <a:cs typeface="B Nazanin" panose="00000400000000000000" pitchFamily="2" charset="-78"/>
              </a:rPr>
              <a:t>گلوکز</a:t>
            </a:r>
            <a:endParaRPr lang="en-US" b="1">
              <a:solidFill>
                <a:sysClr val="windowText" lastClr="000000"/>
              </a:solidFill>
              <a:cs typeface="B Nazanin" panose="00000400000000000000" pitchFamily="2" charset="-78"/>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ysClr val="windowText" lastClr="000000"/>
              </a:solidFill>
              <a:latin typeface="+mn-lt"/>
              <a:ea typeface="+mn-ea"/>
              <a:cs typeface="+mn-cs"/>
            </a:defRPr>
          </a:pPr>
          <a:endParaRPr lang="fa-IR"/>
        </a:p>
      </c:txPr>
    </c:title>
    <c:autoTitleDeleted val="0"/>
    <c:plotArea>
      <c:layout/>
      <c:barChart>
        <c:barDir val="col"/>
        <c:grouping val="clustered"/>
        <c:varyColors val="0"/>
        <c:ser>
          <c:idx val="0"/>
          <c:order val="0"/>
          <c:tx>
            <c:strRef>
              <c:f>Sheet3!$G$8</c:f>
              <c:strCache>
                <c:ptCount val="1"/>
                <c:pt idx="0">
                  <c:v>پس از دیابتی شدن </c:v>
                </c:pt>
              </c:strCache>
            </c:strRef>
          </c:tx>
          <c:spPr>
            <a:solidFill>
              <a:schemeClr val="tx1"/>
            </a:solidFill>
            <a:ln>
              <a:noFill/>
            </a:ln>
            <a:effectLst>
              <a:innerShdw blurRad="114300">
                <a:schemeClr val="tx1"/>
              </a:innerShdw>
            </a:effectLst>
          </c:spPr>
          <c:invertIfNegative val="0"/>
          <c:errBars>
            <c:errBarType val="both"/>
            <c:errValType val="cust"/>
            <c:noEndCap val="0"/>
            <c:plus>
              <c:numRef>
                <c:f>Sheet3!$G$15:$G$18</c:f>
                <c:numCache>
                  <c:formatCode>General</c:formatCode>
                  <c:ptCount val="4"/>
                  <c:pt idx="0">
                    <c:v>0.7</c:v>
                  </c:pt>
                  <c:pt idx="1">
                    <c:v>0.7</c:v>
                  </c:pt>
                  <c:pt idx="2">
                    <c:v>0.7</c:v>
                  </c:pt>
                  <c:pt idx="3">
                    <c:v>0.7</c:v>
                  </c:pt>
                </c:numCache>
              </c:numRef>
            </c:plus>
            <c:minus>
              <c:numRef>
                <c:f>Sheet3!$G$15:$G$18</c:f>
                <c:numCache>
                  <c:formatCode>General</c:formatCode>
                  <c:ptCount val="4"/>
                  <c:pt idx="0">
                    <c:v>0.7</c:v>
                  </c:pt>
                  <c:pt idx="1">
                    <c:v>0.7</c:v>
                  </c:pt>
                  <c:pt idx="2">
                    <c:v>0.7</c:v>
                  </c:pt>
                  <c:pt idx="3">
                    <c:v>0.7</c:v>
                  </c:pt>
                </c:numCache>
              </c:numRef>
            </c:minus>
            <c:spPr>
              <a:noFill/>
              <a:ln w="9525">
                <a:solidFill>
                  <a:schemeClr val="tx1">
                    <a:lumMod val="50000"/>
                    <a:lumOff val="50000"/>
                  </a:schemeClr>
                </a:solidFill>
                <a:round/>
              </a:ln>
              <a:effectLst/>
            </c:spPr>
          </c:errBars>
          <c:cat>
            <c:strRef>
              <c:f>Sheet3!$F$9:$F$12</c:f>
              <c:strCache>
                <c:ptCount val="4"/>
                <c:pt idx="0">
                  <c:v>کنترل  </c:v>
                </c:pt>
                <c:pt idx="1">
                  <c:v>تمرین </c:v>
                </c:pt>
                <c:pt idx="2">
                  <c:v>مکمل </c:v>
                </c:pt>
                <c:pt idx="3">
                  <c:v>تمرین + مکمل</c:v>
                </c:pt>
              </c:strCache>
            </c:strRef>
          </c:cat>
          <c:val>
            <c:numRef>
              <c:f>Sheet3!$G$9:$G$12</c:f>
              <c:numCache>
                <c:formatCode>General</c:formatCode>
                <c:ptCount val="4"/>
                <c:pt idx="0">
                  <c:v>2.12</c:v>
                </c:pt>
                <c:pt idx="1">
                  <c:v>2.09</c:v>
                </c:pt>
                <c:pt idx="2">
                  <c:v>2.15</c:v>
                </c:pt>
                <c:pt idx="3">
                  <c:v>2.08</c:v>
                </c:pt>
              </c:numCache>
            </c:numRef>
          </c:val>
          <c:extLst>
            <c:ext xmlns:c16="http://schemas.microsoft.com/office/drawing/2014/chart" uri="{C3380CC4-5D6E-409C-BE32-E72D297353CC}">
              <c16:uniqueId val="{00000000-B083-4F8B-963E-799A2E0CD6A4}"/>
            </c:ext>
          </c:extLst>
        </c:ser>
        <c:ser>
          <c:idx val="1"/>
          <c:order val="1"/>
          <c:tx>
            <c:strRef>
              <c:f>Sheet3!$H$8</c:f>
              <c:strCache>
                <c:ptCount val="1"/>
                <c:pt idx="0">
                  <c:v>پس از 8 هفته تمرین و مکمل سازی
</c:v>
                </c:pt>
              </c:strCache>
            </c:strRef>
          </c:tx>
          <c:spPr>
            <a:solidFill>
              <a:schemeClr val="bg2"/>
            </a:solidFill>
            <a:ln>
              <a:noFill/>
            </a:ln>
            <a:effectLst>
              <a:glow rad="127000">
                <a:schemeClr val="tx1"/>
              </a:glow>
            </a:effectLst>
          </c:spPr>
          <c:invertIfNegative val="0"/>
          <c:errBars>
            <c:errBarType val="both"/>
            <c:errValType val="cust"/>
            <c:noEndCap val="0"/>
            <c:plus>
              <c:numRef>
                <c:f>Sheet3!$H$15:$H$18</c:f>
                <c:numCache>
                  <c:formatCode>General</c:formatCode>
                  <c:ptCount val="4"/>
                  <c:pt idx="0">
                    <c:v>0.7</c:v>
                  </c:pt>
                  <c:pt idx="1">
                    <c:v>0.98</c:v>
                  </c:pt>
                  <c:pt idx="2">
                    <c:v>0.99</c:v>
                  </c:pt>
                  <c:pt idx="3">
                    <c:v>1</c:v>
                  </c:pt>
                </c:numCache>
              </c:numRef>
            </c:plus>
            <c:minus>
              <c:numRef>
                <c:f>Sheet3!$H$15:$H$18</c:f>
                <c:numCache>
                  <c:formatCode>General</c:formatCode>
                  <c:ptCount val="4"/>
                  <c:pt idx="0">
                    <c:v>0.7</c:v>
                  </c:pt>
                  <c:pt idx="1">
                    <c:v>0.98</c:v>
                  </c:pt>
                  <c:pt idx="2">
                    <c:v>0.99</c:v>
                  </c:pt>
                  <c:pt idx="3">
                    <c:v>1</c:v>
                  </c:pt>
                </c:numCache>
              </c:numRef>
            </c:minus>
            <c:spPr>
              <a:noFill/>
              <a:ln w="9525">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prstDash val="lgDash"/>
                <a:round/>
              </a:ln>
              <a:effectLst/>
            </c:spPr>
          </c:errBars>
          <c:cat>
            <c:strRef>
              <c:f>Sheet3!$F$9:$F$12</c:f>
              <c:strCache>
                <c:ptCount val="4"/>
                <c:pt idx="0">
                  <c:v>کنترل  </c:v>
                </c:pt>
                <c:pt idx="1">
                  <c:v>تمرین </c:v>
                </c:pt>
                <c:pt idx="2">
                  <c:v>مکمل </c:v>
                </c:pt>
                <c:pt idx="3">
                  <c:v>تمرین + مکمل</c:v>
                </c:pt>
              </c:strCache>
            </c:strRef>
          </c:cat>
          <c:val>
            <c:numRef>
              <c:f>Sheet3!$H$9:$H$12</c:f>
              <c:numCache>
                <c:formatCode>General</c:formatCode>
                <c:ptCount val="4"/>
                <c:pt idx="0">
                  <c:v>2.11</c:v>
                </c:pt>
                <c:pt idx="1">
                  <c:v>4.08</c:v>
                </c:pt>
                <c:pt idx="2">
                  <c:v>4.1100000000000003</c:v>
                </c:pt>
                <c:pt idx="3">
                  <c:v>4.99</c:v>
                </c:pt>
              </c:numCache>
            </c:numRef>
          </c:val>
          <c:extLst>
            <c:ext xmlns:c16="http://schemas.microsoft.com/office/drawing/2014/chart" uri="{C3380CC4-5D6E-409C-BE32-E72D297353CC}">
              <c16:uniqueId val="{00000001-B083-4F8B-963E-799A2E0CD6A4}"/>
            </c:ext>
          </c:extLst>
        </c:ser>
        <c:dLbls>
          <c:showLegendKey val="0"/>
          <c:showVal val="0"/>
          <c:showCatName val="0"/>
          <c:showSerName val="0"/>
          <c:showPercent val="0"/>
          <c:showBubbleSize val="0"/>
        </c:dLbls>
        <c:gapWidth val="164"/>
        <c:overlap val="-22"/>
        <c:axId val="264468320"/>
        <c:axId val="243978704"/>
      </c:barChart>
      <c:catAx>
        <c:axId val="26446832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B Nazanin" panose="00000400000000000000" pitchFamily="2" charset="-78"/>
              </a:defRPr>
            </a:pPr>
            <a:endParaRPr lang="fa-IR"/>
          </a:p>
        </c:txPr>
        <c:crossAx val="243978704"/>
        <c:crosses val="autoZero"/>
        <c:auto val="1"/>
        <c:lblAlgn val="ctr"/>
        <c:lblOffset val="100"/>
        <c:noMultiLvlLbl val="0"/>
      </c:catAx>
      <c:valAx>
        <c:axId val="243978704"/>
        <c:scaling>
          <c:orientation val="minMax"/>
        </c:scaling>
        <c:delete val="0"/>
        <c:axPos val="l"/>
        <c:numFmt formatCode="[$-3020429]General"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B Nazanin" panose="00000400000000000000" pitchFamily="2" charset="-78"/>
              </a:defRPr>
            </a:pPr>
            <a:endParaRPr lang="fa-IR"/>
          </a:p>
        </c:txPr>
        <c:crossAx val="264468320"/>
        <c:crosses val="autoZero"/>
        <c:crossBetween val="between"/>
      </c:valAx>
      <c:spPr>
        <a:noFill/>
        <a:ln>
          <a:noFill/>
        </a:ln>
        <a:effectLst/>
      </c:spPr>
    </c:plotArea>
    <c:legend>
      <c:legendPos val="t"/>
      <c:layout>
        <c:manualLayout>
          <c:xMode val="edge"/>
          <c:yMode val="edge"/>
          <c:x val="0.21586986001749778"/>
          <c:y val="0.20358814523184601"/>
          <c:w val="0.58492672790901135"/>
          <c:h val="0.17882108486439197"/>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B Nazanin" panose="00000400000000000000" pitchFamily="2" charset="-78"/>
            </a:defRPr>
          </a:pPr>
          <a:endParaRPr lang="fa-I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a-IR"/>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ar-SA" sz="1400" b="1" i="0" u="none" strike="noStrike" cap="all" baseline="0">
                <a:solidFill>
                  <a:sysClr val="windowText" lastClr="000000"/>
                </a:solidFill>
                <a:effectLst/>
                <a:cs typeface="B Nazanin" panose="00000400000000000000" pitchFamily="2" charset="-78"/>
              </a:rPr>
              <a:t> </a:t>
            </a:r>
            <a:r>
              <a:rPr lang="fa-IR" sz="1400" b="1" i="0" u="none" strike="noStrike" cap="all" baseline="0">
                <a:solidFill>
                  <a:sysClr val="windowText" lastClr="000000"/>
                </a:solidFill>
                <a:effectLst/>
                <a:cs typeface="B Nazanin" panose="00000400000000000000" pitchFamily="2" charset="-78"/>
              </a:rPr>
              <a:t>۸-</a:t>
            </a:r>
            <a:r>
              <a:rPr lang="ar-SA" sz="1400" b="1" i="0" u="none" strike="noStrike" cap="all" baseline="0">
                <a:solidFill>
                  <a:sysClr val="windowText" lastClr="000000"/>
                </a:solidFill>
                <a:effectLst/>
                <a:cs typeface="B Nazanin" panose="00000400000000000000" pitchFamily="2" charset="-78"/>
              </a:rPr>
              <a:t>هیدروکسی‌دئوکسی‌گوانوزین (8-</a:t>
            </a:r>
            <a:r>
              <a:rPr lang="en-US" sz="1400" b="1" i="0" u="none" strike="noStrike" cap="all" baseline="0">
                <a:solidFill>
                  <a:sysClr val="windowText" lastClr="000000"/>
                </a:solidFill>
                <a:effectLst/>
                <a:cs typeface="B Nazanin" panose="00000400000000000000" pitchFamily="2" charset="-78"/>
              </a:rPr>
              <a:t>OHdG</a:t>
            </a:r>
            <a:r>
              <a:rPr lang="ar-SA" sz="1400" b="1" i="0" u="none" strike="noStrike" cap="all" baseline="0">
                <a:solidFill>
                  <a:sysClr val="windowText" lastClr="000000"/>
                </a:solidFill>
                <a:effectLst/>
                <a:cs typeface="B Nazanin" panose="00000400000000000000" pitchFamily="2" charset="-78"/>
              </a:rPr>
              <a:t>)</a:t>
            </a:r>
            <a:endParaRPr lang="en-US" sz="1400" b="1">
              <a:solidFill>
                <a:sysClr val="windowText" lastClr="000000"/>
              </a:solidFill>
              <a:cs typeface="B Nazanin" panose="00000400000000000000" pitchFamily="2" charset="-78"/>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fa-IR"/>
        </a:p>
      </c:txPr>
    </c:title>
    <c:autoTitleDeleted val="0"/>
    <c:plotArea>
      <c:layout/>
      <c:barChart>
        <c:barDir val="col"/>
        <c:grouping val="clustered"/>
        <c:varyColors val="0"/>
        <c:ser>
          <c:idx val="0"/>
          <c:order val="0"/>
          <c:tx>
            <c:strRef>
              <c:f>Sheet3!$G$8</c:f>
              <c:strCache>
                <c:ptCount val="1"/>
                <c:pt idx="0">
                  <c:v>پس از دیابتی شدن </c:v>
                </c:pt>
              </c:strCache>
            </c:strRef>
          </c:tx>
          <c:spPr>
            <a:solidFill>
              <a:schemeClr val="tx1"/>
            </a:solidFill>
            <a:ln>
              <a:noFill/>
            </a:ln>
            <a:effectLst>
              <a:innerShdw blurRad="114300">
                <a:schemeClr val="tx1"/>
              </a:innerShdw>
            </a:effectLst>
          </c:spPr>
          <c:invertIfNegative val="0"/>
          <c:errBars>
            <c:errBarType val="both"/>
            <c:errValType val="cust"/>
            <c:noEndCap val="0"/>
            <c:plus>
              <c:numRef>
                <c:f>Sheet3!$G$15:$G$18</c:f>
                <c:numCache>
                  <c:formatCode>General</c:formatCode>
                  <c:ptCount val="4"/>
                  <c:pt idx="0">
                    <c:v>0.7</c:v>
                  </c:pt>
                  <c:pt idx="1">
                    <c:v>0.7</c:v>
                  </c:pt>
                  <c:pt idx="2">
                    <c:v>0.7</c:v>
                  </c:pt>
                  <c:pt idx="3">
                    <c:v>0.7</c:v>
                  </c:pt>
                </c:numCache>
              </c:numRef>
            </c:plus>
            <c:minus>
              <c:numRef>
                <c:f>Sheet3!$G$15:$G$18</c:f>
                <c:numCache>
                  <c:formatCode>General</c:formatCode>
                  <c:ptCount val="4"/>
                  <c:pt idx="0">
                    <c:v>0.7</c:v>
                  </c:pt>
                  <c:pt idx="1">
                    <c:v>0.7</c:v>
                  </c:pt>
                  <c:pt idx="2">
                    <c:v>0.7</c:v>
                  </c:pt>
                  <c:pt idx="3">
                    <c:v>0.7</c:v>
                  </c:pt>
                </c:numCache>
              </c:numRef>
            </c:minus>
            <c:spPr>
              <a:noFill/>
              <a:ln w="9525">
                <a:solidFill>
                  <a:schemeClr val="tx1">
                    <a:lumMod val="50000"/>
                    <a:lumOff val="50000"/>
                  </a:schemeClr>
                </a:solidFill>
                <a:round/>
              </a:ln>
              <a:effectLst/>
            </c:spPr>
          </c:errBars>
          <c:cat>
            <c:strRef>
              <c:f>Sheet3!$F$9:$F$12</c:f>
              <c:strCache>
                <c:ptCount val="4"/>
                <c:pt idx="0">
                  <c:v>کنترل  </c:v>
                </c:pt>
                <c:pt idx="1">
                  <c:v>تمرین </c:v>
                </c:pt>
                <c:pt idx="2">
                  <c:v>مکمل </c:v>
                </c:pt>
                <c:pt idx="3">
                  <c:v>تمرین + مکمل</c:v>
                </c:pt>
              </c:strCache>
            </c:strRef>
          </c:cat>
          <c:val>
            <c:numRef>
              <c:f>Sheet3!$G$9:$G$12</c:f>
              <c:numCache>
                <c:formatCode>General</c:formatCode>
                <c:ptCount val="4"/>
                <c:pt idx="0">
                  <c:v>2.12</c:v>
                </c:pt>
                <c:pt idx="1">
                  <c:v>2.09</c:v>
                </c:pt>
                <c:pt idx="2">
                  <c:v>2.15</c:v>
                </c:pt>
                <c:pt idx="3">
                  <c:v>2.08</c:v>
                </c:pt>
              </c:numCache>
            </c:numRef>
          </c:val>
          <c:extLst>
            <c:ext xmlns:c16="http://schemas.microsoft.com/office/drawing/2014/chart" uri="{C3380CC4-5D6E-409C-BE32-E72D297353CC}">
              <c16:uniqueId val="{00000000-A9C8-40DB-A2BD-1FAEEA5B14C9}"/>
            </c:ext>
          </c:extLst>
        </c:ser>
        <c:ser>
          <c:idx val="1"/>
          <c:order val="1"/>
          <c:tx>
            <c:strRef>
              <c:f>Sheet3!$H$8</c:f>
              <c:strCache>
                <c:ptCount val="1"/>
                <c:pt idx="0">
                  <c:v>پس از 8 هفته تمرین و مکمل سازی
</c:v>
                </c:pt>
              </c:strCache>
            </c:strRef>
          </c:tx>
          <c:spPr>
            <a:solidFill>
              <a:schemeClr val="bg2"/>
            </a:solidFill>
            <a:ln>
              <a:noFill/>
            </a:ln>
            <a:effectLst>
              <a:glow rad="127000">
                <a:schemeClr val="tx1"/>
              </a:glow>
            </a:effectLst>
          </c:spPr>
          <c:invertIfNegative val="0"/>
          <c:errBars>
            <c:errBarType val="both"/>
            <c:errValType val="cust"/>
            <c:noEndCap val="0"/>
            <c:plus>
              <c:numRef>
                <c:f>Sheet3!$H$15:$H$18</c:f>
                <c:numCache>
                  <c:formatCode>General</c:formatCode>
                  <c:ptCount val="4"/>
                  <c:pt idx="0">
                    <c:v>0.7</c:v>
                  </c:pt>
                  <c:pt idx="1">
                    <c:v>0.98</c:v>
                  </c:pt>
                  <c:pt idx="2">
                    <c:v>0.99</c:v>
                  </c:pt>
                  <c:pt idx="3">
                    <c:v>1</c:v>
                  </c:pt>
                </c:numCache>
              </c:numRef>
            </c:plus>
            <c:minus>
              <c:numRef>
                <c:f>Sheet3!$H$15:$H$18</c:f>
                <c:numCache>
                  <c:formatCode>General</c:formatCode>
                  <c:ptCount val="4"/>
                  <c:pt idx="0">
                    <c:v>0.7</c:v>
                  </c:pt>
                  <c:pt idx="1">
                    <c:v>0.98</c:v>
                  </c:pt>
                  <c:pt idx="2">
                    <c:v>0.99</c:v>
                  </c:pt>
                  <c:pt idx="3">
                    <c:v>1</c:v>
                  </c:pt>
                </c:numCache>
              </c:numRef>
            </c:minus>
            <c:spPr>
              <a:noFill/>
              <a:ln w="9525">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prstDash val="lgDash"/>
                <a:round/>
              </a:ln>
              <a:effectLst/>
            </c:spPr>
          </c:errBars>
          <c:cat>
            <c:strRef>
              <c:f>Sheet3!$F$9:$F$12</c:f>
              <c:strCache>
                <c:ptCount val="4"/>
                <c:pt idx="0">
                  <c:v>کنترل  </c:v>
                </c:pt>
                <c:pt idx="1">
                  <c:v>تمرین </c:v>
                </c:pt>
                <c:pt idx="2">
                  <c:v>مکمل </c:v>
                </c:pt>
                <c:pt idx="3">
                  <c:v>تمرین + مکمل</c:v>
                </c:pt>
              </c:strCache>
            </c:strRef>
          </c:cat>
          <c:val>
            <c:numRef>
              <c:f>Sheet3!$H$9:$H$12</c:f>
              <c:numCache>
                <c:formatCode>General</c:formatCode>
                <c:ptCount val="4"/>
                <c:pt idx="0">
                  <c:v>2.11</c:v>
                </c:pt>
                <c:pt idx="1">
                  <c:v>4.08</c:v>
                </c:pt>
                <c:pt idx="2">
                  <c:v>4.1100000000000003</c:v>
                </c:pt>
                <c:pt idx="3">
                  <c:v>4.99</c:v>
                </c:pt>
              </c:numCache>
            </c:numRef>
          </c:val>
          <c:extLst>
            <c:ext xmlns:c16="http://schemas.microsoft.com/office/drawing/2014/chart" uri="{C3380CC4-5D6E-409C-BE32-E72D297353CC}">
              <c16:uniqueId val="{00000001-A9C8-40DB-A2BD-1FAEEA5B14C9}"/>
            </c:ext>
          </c:extLst>
        </c:ser>
        <c:dLbls>
          <c:showLegendKey val="0"/>
          <c:showVal val="0"/>
          <c:showCatName val="0"/>
          <c:showSerName val="0"/>
          <c:showPercent val="0"/>
          <c:showBubbleSize val="0"/>
        </c:dLbls>
        <c:gapWidth val="164"/>
        <c:overlap val="-22"/>
        <c:axId val="264468320"/>
        <c:axId val="243978704"/>
      </c:barChart>
      <c:catAx>
        <c:axId val="26446832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B Nazanin" panose="00000400000000000000" pitchFamily="2" charset="-78"/>
              </a:defRPr>
            </a:pPr>
            <a:endParaRPr lang="fa-IR"/>
          </a:p>
        </c:txPr>
        <c:crossAx val="243978704"/>
        <c:crosses val="autoZero"/>
        <c:auto val="1"/>
        <c:lblAlgn val="ctr"/>
        <c:lblOffset val="100"/>
        <c:noMultiLvlLbl val="0"/>
      </c:catAx>
      <c:valAx>
        <c:axId val="243978704"/>
        <c:scaling>
          <c:orientation val="minMax"/>
        </c:scaling>
        <c:delete val="0"/>
        <c:axPos val="l"/>
        <c:numFmt formatCode="[$-3020429]General"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B Nazanin" panose="00000400000000000000" pitchFamily="2" charset="-78"/>
              </a:defRPr>
            </a:pPr>
            <a:endParaRPr lang="fa-IR"/>
          </a:p>
        </c:txPr>
        <c:crossAx val="264468320"/>
        <c:crosses val="autoZero"/>
        <c:crossBetween val="between"/>
      </c:valAx>
      <c:spPr>
        <a:noFill/>
        <a:ln>
          <a:noFill/>
        </a:ln>
        <a:effectLst/>
      </c:spPr>
    </c:plotArea>
    <c:legend>
      <c:legendPos val="t"/>
      <c:layout>
        <c:manualLayout>
          <c:xMode val="edge"/>
          <c:yMode val="edge"/>
          <c:x val="0.21586986001749778"/>
          <c:y val="0.20358814523184601"/>
          <c:w val="0.58492672790901135"/>
          <c:h val="0.17882108486439197"/>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B Nazanin" panose="00000400000000000000" pitchFamily="2" charset="-78"/>
            </a:defRPr>
          </a:pPr>
          <a:endParaRPr lang="fa-I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a-IR"/>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ysClr val="windowText" lastClr="000000"/>
                </a:solidFill>
                <a:latin typeface="+mn-lt"/>
                <a:ea typeface="+mn-ea"/>
                <a:cs typeface="B Nazanin" panose="00000400000000000000" pitchFamily="2" charset="-78"/>
              </a:defRPr>
            </a:pPr>
            <a:r>
              <a:rPr lang="ar-SA" sz="1800" b="1" i="0" u="none" strike="noStrike" cap="all" baseline="0">
                <a:solidFill>
                  <a:sysClr val="windowText" lastClr="000000"/>
                </a:solidFill>
                <a:effectLst/>
                <a:cs typeface="B Nazanin" panose="00000400000000000000" pitchFamily="2" charset="-78"/>
              </a:rPr>
              <a:t>مالون دی آلدئید</a:t>
            </a:r>
            <a:r>
              <a:rPr lang="fa-IR" sz="1800" b="1" i="0" u="none" strike="noStrike" cap="all" baseline="0">
                <a:solidFill>
                  <a:sysClr val="windowText" lastClr="000000"/>
                </a:solidFill>
                <a:effectLst/>
                <a:cs typeface="B Nazanin" panose="00000400000000000000" pitchFamily="2" charset="-78"/>
              </a:rPr>
              <a:t>(</a:t>
            </a:r>
            <a:r>
              <a:rPr lang="en-US" sz="1800" b="1" i="0" u="none" strike="noStrike" cap="all" baseline="0">
                <a:solidFill>
                  <a:sysClr val="windowText" lastClr="000000"/>
                </a:solidFill>
                <a:effectLst/>
                <a:cs typeface="B Nazanin" panose="00000400000000000000" pitchFamily="2" charset="-78"/>
              </a:rPr>
              <a:t>MDA</a:t>
            </a:r>
            <a:r>
              <a:rPr lang="fa-IR" sz="1800" b="1" i="0" u="none" strike="noStrike" cap="all" baseline="0">
                <a:solidFill>
                  <a:sysClr val="windowText" lastClr="000000"/>
                </a:solidFill>
                <a:effectLst/>
                <a:cs typeface="B Nazanin" panose="00000400000000000000" pitchFamily="2" charset="-78"/>
              </a:rPr>
              <a:t>)</a:t>
            </a:r>
            <a:endParaRPr lang="en-US" sz="1400" b="1">
              <a:solidFill>
                <a:sysClr val="windowText" lastClr="000000"/>
              </a:solidFill>
              <a:cs typeface="B Nazanin" panose="00000400000000000000" pitchFamily="2" charset="-78"/>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ysClr val="windowText" lastClr="000000"/>
              </a:solidFill>
              <a:latin typeface="+mn-lt"/>
              <a:ea typeface="+mn-ea"/>
              <a:cs typeface="B Nazanin" panose="00000400000000000000" pitchFamily="2" charset="-78"/>
            </a:defRPr>
          </a:pPr>
          <a:endParaRPr lang="fa-IR"/>
        </a:p>
      </c:txPr>
    </c:title>
    <c:autoTitleDeleted val="0"/>
    <c:plotArea>
      <c:layout/>
      <c:barChart>
        <c:barDir val="col"/>
        <c:grouping val="clustered"/>
        <c:varyColors val="0"/>
        <c:ser>
          <c:idx val="0"/>
          <c:order val="0"/>
          <c:tx>
            <c:strRef>
              <c:f>Sheet3!$G$8</c:f>
              <c:strCache>
                <c:ptCount val="1"/>
                <c:pt idx="0">
                  <c:v>پس از دیابتی شدن </c:v>
                </c:pt>
              </c:strCache>
            </c:strRef>
          </c:tx>
          <c:spPr>
            <a:solidFill>
              <a:schemeClr val="tx1"/>
            </a:solidFill>
            <a:ln>
              <a:noFill/>
            </a:ln>
            <a:effectLst>
              <a:innerShdw blurRad="114300">
                <a:schemeClr val="tx1"/>
              </a:innerShdw>
            </a:effectLst>
          </c:spPr>
          <c:invertIfNegative val="0"/>
          <c:errBars>
            <c:errBarType val="both"/>
            <c:errValType val="cust"/>
            <c:noEndCap val="0"/>
            <c:plus>
              <c:numRef>
                <c:f>Sheet3!$G$15:$G$18</c:f>
                <c:numCache>
                  <c:formatCode>General</c:formatCode>
                  <c:ptCount val="4"/>
                  <c:pt idx="0">
                    <c:v>0.7</c:v>
                  </c:pt>
                  <c:pt idx="1">
                    <c:v>0.7</c:v>
                  </c:pt>
                  <c:pt idx="2">
                    <c:v>0.7</c:v>
                  </c:pt>
                  <c:pt idx="3">
                    <c:v>0.7</c:v>
                  </c:pt>
                </c:numCache>
              </c:numRef>
            </c:plus>
            <c:minus>
              <c:numRef>
                <c:f>Sheet3!$G$15:$G$18</c:f>
                <c:numCache>
                  <c:formatCode>General</c:formatCode>
                  <c:ptCount val="4"/>
                  <c:pt idx="0">
                    <c:v>0.7</c:v>
                  </c:pt>
                  <c:pt idx="1">
                    <c:v>0.7</c:v>
                  </c:pt>
                  <c:pt idx="2">
                    <c:v>0.7</c:v>
                  </c:pt>
                  <c:pt idx="3">
                    <c:v>0.7</c:v>
                  </c:pt>
                </c:numCache>
              </c:numRef>
            </c:minus>
            <c:spPr>
              <a:noFill/>
              <a:ln w="9525">
                <a:solidFill>
                  <a:schemeClr val="tx1">
                    <a:lumMod val="50000"/>
                    <a:lumOff val="50000"/>
                  </a:schemeClr>
                </a:solidFill>
                <a:round/>
              </a:ln>
              <a:effectLst/>
            </c:spPr>
          </c:errBars>
          <c:cat>
            <c:strRef>
              <c:f>Sheet3!$F$9:$F$12</c:f>
              <c:strCache>
                <c:ptCount val="4"/>
                <c:pt idx="0">
                  <c:v>کنترل  </c:v>
                </c:pt>
                <c:pt idx="1">
                  <c:v>تمرین </c:v>
                </c:pt>
                <c:pt idx="2">
                  <c:v>مکمل </c:v>
                </c:pt>
                <c:pt idx="3">
                  <c:v>تمرین + مکمل</c:v>
                </c:pt>
              </c:strCache>
            </c:strRef>
          </c:cat>
          <c:val>
            <c:numRef>
              <c:f>Sheet3!$G$9:$G$12</c:f>
              <c:numCache>
                <c:formatCode>General</c:formatCode>
                <c:ptCount val="4"/>
                <c:pt idx="0">
                  <c:v>2.12</c:v>
                </c:pt>
                <c:pt idx="1">
                  <c:v>2.09</c:v>
                </c:pt>
                <c:pt idx="2">
                  <c:v>2.15</c:v>
                </c:pt>
                <c:pt idx="3">
                  <c:v>2.08</c:v>
                </c:pt>
              </c:numCache>
            </c:numRef>
          </c:val>
          <c:extLst>
            <c:ext xmlns:c16="http://schemas.microsoft.com/office/drawing/2014/chart" uri="{C3380CC4-5D6E-409C-BE32-E72D297353CC}">
              <c16:uniqueId val="{00000000-4D14-486E-9F49-FBC7318CF081}"/>
            </c:ext>
          </c:extLst>
        </c:ser>
        <c:ser>
          <c:idx val="1"/>
          <c:order val="1"/>
          <c:tx>
            <c:strRef>
              <c:f>Sheet3!$H$8</c:f>
              <c:strCache>
                <c:ptCount val="1"/>
                <c:pt idx="0">
                  <c:v>پس از 8 هفته تمرین و مکمل سازی
</c:v>
                </c:pt>
              </c:strCache>
            </c:strRef>
          </c:tx>
          <c:spPr>
            <a:solidFill>
              <a:schemeClr val="bg2"/>
            </a:solidFill>
            <a:ln>
              <a:noFill/>
            </a:ln>
            <a:effectLst>
              <a:glow rad="127000">
                <a:schemeClr val="tx1"/>
              </a:glow>
            </a:effectLst>
          </c:spPr>
          <c:invertIfNegative val="0"/>
          <c:errBars>
            <c:errBarType val="both"/>
            <c:errValType val="cust"/>
            <c:noEndCap val="0"/>
            <c:plus>
              <c:numRef>
                <c:f>Sheet3!$H$15:$H$18</c:f>
                <c:numCache>
                  <c:formatCode>General</c:formatCode>
                  <c:ptCount val="4"/>
                  <c:pt idx="0">
                    <c:v>0.7</c:v>
                  </c:pt>
                  <c:pt idx="1">
                    <c:v>0.98</c:v>
                  </c:pt>
                  <c:pt idx="2">
                    <c:v>0.99</c:v>
                  </c:pt>
                  <c:pt idx="3">
                    <c:v>1</c:v>
                  </c:pt>
                </c:numCache>
              </c:numRef>
            </c:plus>
            <c:minus>
              <c:numRef>
                <c:f>Sheet3!$H$15:$H$18</c:f>
                <c:numCache>
                  <c:formatCode>General</c:formatCode>
                  <c:ptCount val="4"/>
                  <c:pt idx="0">
                    <c:v>0.7</c:v>
                  </c:pt>
                  <c:pt idx="1">
                    <c:v>0.98</c:v>
                  </c:pt>
                  <c:pt idx="2">
                    <c:v>0.99</c:v>
                  </c:pt>
                  <c:pt idx="3">
                    <c:v>1</c:v>
                  </c:pt>
                </c:numCache>
              </c:numRef>
            </c:minus>
            <c:spPr>
              <a:noFill/>
              <a:ln w="9525">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prstDash val="lgDash"/>
                <a:round/>
              </a:ln>
              <a:effectLst/>
            </c:spPr>
          </c:errBars>
          <c:cat>
            <c:strRef>
              <c:f>Sheet3!$F$9:$F$12</c:f>
              <c:strCache>
                <c:ptCount val="4"/>
                <c:pt idx="0">
                  <c:v>کنترل  </c:v>
                </c:pt>
                <c:pt idx="1">
                  <c:v>تمرین </c:v>
                </c:pt>
                <c:pt idx="2">
                  <c:v>مکمل </c:v>
                </c:pt>
                <c:pt idx="3">
                  <c:v>تمرین + مکمل</c:v>
                </c:pt>
              </c:strCache>
            </c:strRef>
          </c:cat>
          <c:val>
            <c:numRef>
              <c:f>Sheet3!$H$9:$H$12</c:f>
              <c:numCache>
                <c:formatCode>General</c:formatCode>
                <c:ptCount val="4"/>
                <c:pt idx="0">
                  <c:v>2.11</c:v>
                </c:pt>
                <c:pt idx="1">
                  <c:v>4.08</c:v>
                </c:pt>
                <c:pt idx="2">
                  <c:v>4.1100000000000003</c:v>
                </c:pt>
                <c:pt idx="3">
                  <c:v>4.99</c:v>
                </c:pt>
              </c:numCache>
            </c:numRef>
          </c:val>
          <c:extLst>
            <c:ext xmlns:c16="http://schemas.microsoft.com/office/drawing/2014/chart" uri="{C3380CC4-5D6E-409C-BE32-E72D297353CC}">
              <c16:uniqueId val="{00000001-4D14-486E-9F49-FBC7318CF081}"/>
            </c:ext>
          </c:extLst>
        </c:ser>
        <c:dLbls>
          <c:showLegendKey val="0"/>
          <c:showVal val="0"/>
          <c:showCatName val="0"/>
          <c:showSerName val="0"/>
          <c:showPercent val="0"/>
          <c:showBubbleSize val="0"/>
        </c:dLbls>
        <c:gapWidth val="164"/>
        <c:overlap val="-22"/>
        <c:axId val="264468320"/>
        <c:axId val="243978704"/>
      </c:barChart>
      <c:catAx>
        <c:axId val="26446832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B Nazanin" panose="00000400000000000000" pitchFamily="2" charset="-78"/>
              </a:defRPr>
            </a:pPr>
            <a:endParaRPr lang="fa-IR"/>
          </a:p>
        </c:txPr>
        <c:crossAx val="243978704"/>
        <c:crosses val="autoZero"/>
        <c:auto val="1"/>
        <c:lblAlgn val="ctr"/>
        <c:lblOffset val="100"/>
        <c:noMultiLvlLbl val="0"/>
      </c:catAx>
      <c:valAx>
        <c:axId val="243978704"/>
        <c:scaling>
          <c:orientation val="minMax"/>
        </c:scaling>
        <c:delete val="0"/>
        <c:axPos val="l"/>
        <c:numFmt formatCode="[$-3020429]General"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B Nazanin" panose="00000400000000000000" pitchFamily="2" charset="-78"/>
              </a:defRPr>
            </a:pPr>
            <a:endParaRPr lang="fa-IR"/>
          </a:p>
        </c:txPr>
        <c:crossAx val="264468320"/>
        <c:crosses val="autoZero"/>
        <c:crossBetween val="between"/>
      </c:valAx>
      <c:spPr>
        <a:noFill/>
        <a:ln>
          <a:noFill/>
        </a:ln>
        <a:effectLst/>
      </c:spPr>
    </c:plotArea>
    <c:legend>
      <c:legendPos val="t"/>
      <c:layout>
        <c:manualLayout>
          <c:xMode val="edge"/>
          <c:yMode val="edge"/>
          <c:x val="0.21586986001749778"/>
          <c:y val="0.20358814523184601"/>
          <c:w val="0.58492672790901135"/>
          <c:h val="0.17882108486439197"/>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B Nazanin" panose="00000400000000000000" pitchFamily="2" charset="-78"/>
            </a:defRPr>
          </a:pPr>
          <a:endParaRPr lang="fa-I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a-IR"/>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drawings/_rels/drawing2.xml.rels><?xml version="1.0" encoding="UTF-8" standalone="yes"?>
<Relationships xmlns="http://schemas.openxmlformats.org/package/2006/relationships"><Relationship Id="rId1" Type="http://schemas.openxmlformats.org/officeDocument/2006/relationships/image" Target="../media/image1.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0.82973</cdr:x>
      <cdr:y>0.37188</cdr:y>
    </cdr:from>
    <cdr:to>
      <cdr:x>0.87535</cdr:x>
      <cdr:y>0.42059</cdr:y>
    </cdr:to>
    <cdr:sp macro="" textlink="">
      <cdr:nvSpPr>
        <cdr:cNvPr id="2" name="Text Box 1"/>
        <cdr:cNvSpPr txBox="1"/>
      </cdr:nvSpPr>
      <cdr:spPr>
        <a:xfrm xmlns:a="http://schemas.openxmlformats.org/drawingml/2006/main">
          <a:off x="3793531" y="1020141"/>
          <a:ext cx="208591" cy="1336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effectLst/>
              <a:latin typeface="+mn-lt"/>
              <a:ea typeface="+mn-ea"/>
              <a:cs typeface="+mn-cs"/>
              <a:sym typeface="Wingdings"/>
            </a:rPr>
            <a:t></a:t>
          </a:r>
          <a:endParaRPr lang="en-US" sz="1100"/>
        </a:p>
      </cdr:txBody>
    </cdr:sp>
  </cdr:relSizeAnchor>
  <cdr:relSizeAnchor xmlns:cdr="http://schemas.openxmlformats.org/drawingml/2006/chartDrawing">
    <cdr:from>
      <cdr:x>0.60484</cdr:x>
      <cdr:y>0.36818</cdr:y>
    </cdr:from>
    <cdr:to>
      <cdr:x>0.65047</cdr:x>
      <cdr:y>0.41689</cdr:y>
    </cdr:to>
    <cdr:sp macro="" textlink="">
      <cdr:nvSpPr>
        <cdr:cNvPr id="3" name="Text Box 1"/>
        <cdr:cNvSpPr txBox="1"/>
      </cdr:nvSpPr>
      <cdr:spPr>
        <a:xfrm xmlns:a="http://schemas.openxmlformats.org/drawingml/2006/main">
          <a:off x="2765339" y="1009981"/>
          <a:ext cx="208591" cy="1336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effectLst/>
              <a:latin typeface="+mn-lt"/>
              <a:ea typeface="+mn-ea"/>
              <a:cs typeface="+mn-cs"/>
              <a:sym typeface="Wingdings"/>
            </a:rPr>
            <a:t></a:t>
          </a:r>
          <a:endParaRPr lang="en-US" sz="1100"/>
        </a:p>
      </cdr:txBody>
    </cdr:sp>
  </cdr:relSizeAnchor>
  <cdr:relSizeAnchor xmlns:cdr="http://schemas.openxmlformats.org/drawingml/2006/chartDrawing">
    <cdr:from>
      <cdr:x>0.37151</cdr:x>
      <cdr:y>0.40595</cdr:y>
    </cdr:from>
    <cdr:to>
      <cdr:x>0.41713</cdr:x>
      <cdr:y>0.45466</cdr:y>
    </cdr:to>
    <cdr:sp macro="" textlink="">
      <cdr:nvSpPr>
        <cdr:cNvPr id="4" name="Text Box 1"/>
        <cdr:cNvSpPr txBox="1"/>
      </cdr:nvSpPr>
      <cdr:spPr>
        <a:xfrm xmlns:a="http://schemas.openxmlformats.org/drawingml/2006/main">
          <a:off x="1698539" y="1113613"/>
          <a:ext cx="208591" cy="1336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effectLst/>
              <a:latin typeface="+mn-lt"/>
              <a:ea typeface="+mn-ea"/>
              <a:cs typeface="+mn-cs"/>
              <a:sym typeface="Wingdings"/>
            </a:rPr>
            <a:t></a:t>
          </a:r>
          <a:endParaRPr lang="en-US" sz="1100"/>
        </a:p>
      </cdr:txBody>
    </cdr:sp>
  </cdr:relSizeAnchor>
</c:userShapes>
</file>

<file path=word/drawings/drawing2.xml><?xml version="1.0" encoding="utf-8"?>
<c:userShapes xmlns:c="http://schemas.openxmlformats.org/drawingml/2006/chart">
  <cdr:relSizeAnchor xmlns:cdr="http://schemas.openxmlformats.org/drawingml/2006/chartDrawing">
    <cdr:from>
      <cdr:x>0.40642</cdr:x>
      <cdr:y>0.47292</cdr:y>
    </cdr:from>
    <cdr:to>
      <cdr:x>0.47204</cdr:x>
      <cdr:y>0.57293</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858173" y="1297316"/>
          <a:ext cx="300014" cy="274348"/>
        </a:xfrm>
        <a:prstGeom xmlns:a="http://schemas.openxmlformats.org/drawingml/2006/main" prst="rect">
          <a:avLst/>
        </a:prstGeom>
      </cdr:spPr>
    </cdr:pic>
  </cdr:relSizeAnchor>
  <cdr:relSizeAnchor xmlns:cdr="http://schemas.openxmlformats.org/drawingml/2006/chartDrawing">
    <cdr:from>
      <cdr:x>0.62986</cdr:x>
      <cdr:y>0.46181</cdr:y>
    </cdr:from>
    <cdr:to>
      <cdr:x>0.68454</cdr:x>
      <cdr:y>0.54515</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879707" y="1266824"/>
          <a:ext cx="250029" cy="228639"/>
        </a:xfrm>
        <a:prstGeom xmlns:a="http://schemas.openxmlformats.org/drawingml/2006/main" prst="rect">
          <a:avLst/>
        </a:prstGeom>
      </cdr:spPr>
    </cdr:pic>
  </cdr:relSizeAnchor>
  <cdr:relSizeAnchor xmlns:cdr="http://schemas.openxmlformats.org/drawingml/2006/chartDrawing">
    <cdr:from>
      <cdr:x>0.85434</cdr:x>
      <cdr:y>0.41389</cdr:y>
    </cdr:from>
    <cdr:to>
      <cdr:x>0.91996</cdr:x>
      <cdr:y>0.5139</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906048" y="1135391"/>
          <a:ext cx="300014" cy="274348"/>
        </a:xfrm>
        <a:prstGeom xmlns:a="http://schemas.openxmlformats.org/drawingml/2006/main" prst="rect">
          <a:avLst/>
        </a:prstGeom>
      </cdr:spPr>
    </cdr:pic>
  </cdr:relSizeAnchor>
  <cdr:relSizeAnchor xmlns:cdr="http://schemas.openxmlformats.org/drawingml/2006/chartDrawing">
    <cdr:from>
      <cdr:x>0.3901</cdr:x>
      <cdr:y>0.42078</cdr:y>
    </cdr:from>
    <cdr:to>
      <cdr:x>0.54045</cdr:x>
      <cdr:y>0.52148</cdr:y>
    </cdr:to>
    <cdr:sp macro="" textlink="">
      <cdr:nvSpPr>
        <cdr:cNvPr id="5" name="TextBox 1"/>
        <cdr:cNvSpPr txBox="1"/>
      </cdr:nvSpPr>
      <cdr:spPr>
        <a:xfrm xmlns:a="http://schemas.openxmlformats.org/drawingml/2006/main">
          <a:off x="1783558" y="1154295"/>
          <a:ext cx="687400" cy="27624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100">
              <a:sym typeface="Wingdings"/>
            </a:rPr>
            <a:t></a:t>
          </a:r>
          <a:r>
            <a:rPr lang="en-US" sz="1100">
              <a:effectLst/>
              <a:latin typeface="+mn-lt"/>
              <a:ea typeface="+mn-ea"/>
              <a:cs typeface="+mn-cs"/>
              <a:sym typeface="Wingdings"/>
            </a:rPr>
            <a:t></a:t>
          </a:r>
          <a:endParaRPr lang="en-US">
            <a:effectLst/>
          </a:endParaRPr>
        </a:p>
        <a:p xmlns:a="http://schemas.openxmlformats.org/drawingml/2006/main">
          <a:endParaRPr lang="en-US" sz="1100"/>
        </a:p>
      </cdr:txBody>
    </cdr:sp>
  </cdr:relSizeAnchor>
  <cdr:relSizeAnchor xmlns:cdr="http://schemas.openxmlformats.org/drawingml/2006/chartDrawing">
    <cdr:from>
      <cdr:x>0.62315</cdr:x>
      <cdr:y>0.39518</cdr:y>
    </cdr:from>
    <cdr:to>
      <cdr:x>0.68773</cdr:x>
      <cdr:y>0.49587</cdr:y>
    </cdr:to>
    <cdr:sp macro="" textlink="">
      <cdr:nvSpPr>
        <cdr:cNvPr id="6" name="TextBox 1"/>
        <cdr:cNvSpPr txBox="1"/>
      </cdr:nvSpPr>
      <cdr:spPr>
        <a:xfrm xmlns:a="http://schemas.openxmlformats.org/drawingml/2006/main">
          <a:off x="2849062" y="1084054"/>
          <a:ext cx="295260" cy="27621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sym typeface="Wingdings"/>
            </a:rPr>
            <a:t></a:t>
          </a:r>
          <a:endParaRPr lang="en-US" sz="1100"/>
        </a:p>
      </cdr:txBody>
    </cdr:sp>
  </cdr:relSizeAnchor>
</c:userShapes>
</file>

<file path=word/drawings/drawing3.xml><?xml version="1.0" encoding="utf-8"?>
<c:userShapes xmlns:c="http://schemas.openxmlformats.org/drawingml/2006/chart">
  <cdr:relSizeAnchor xmlns:cdr="http://schemas.openxmlformats.org/drawingml/2006/chartDrawing">
    <cdr:from>
      <cdr:x>0.35355</cdr:x>
      <cdr:y>0.4258</cdr:y>
    </cdr:from>
    <cdr:to>
      <cdr:x>0.5039</cdr:x>
      <cdr:y>0.5265</cdr:y>
    </cdr:to>
    <cdr:sp macro="" textlink="">
      <cdr:nvSpPr>
        <cdr:cNvPr id="2" name="TextBox 1"/>
        <cdr:cNvSpPr txBox="1"/>
      </cdr:nvSpPr>
      <cdr:spPr>
        <a:xfrm xmlns:a="http://schemas.openxmlformats.org/drawingml/2006/main">
          <a:off x="1616436" y="1168050"/>
          <a:ext cx="687400" cy="27624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100">
              <a:sym typeface="Wingdings"/>
            </a:rPr>
            <a:t></a:t>
          </a:r>
          <a:r>
            <a:rPr lang="en-US" sz="1100">
              <a:effectLst/>
              <a:latin typeface="+mn-lt"/>
              <a:ea typeface="+mn-ea"/>
              <a:cs typeface="+mn-cs"/>
              <a:sym typeface="Wingdings"/>
            </a:rPr>
            <a:t></a:t>
          </a:r>
          <a:endParaRPr lang="en-US">
            <a:effectLst/>
          </a:endParaRPr>
        </a:p>
        <a:p xmlns:a="http://schemas.openxmlformats.org/drawingml/2006/main">
          <a:endParaRPr lang="en-US" sz="1100"/>
        </a:p>
      </cdr:txBody>
    </cdr:sp>
  </cdr:relSizeAnchor>
  <cdr:relSizeAnchor xmlns:cdr="http://schemas.openxmlformats.org/drawingml/2006/chartDrawing">
    <cdr:from>
      <cdr:x>0.57292</cdr:x>
      <cdr:y>0.49554</cdr:y>
    </cdr:from>
    <cdr:to>
      <cdr:x>0.64584</cdr:x>
      <cdr:y>0.59555</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619374" y="1359358"/>
          <a:ext cx="333427" cy="274348"/>
        </a:xfrm>
        <a:prstGeom xmlns:a="http://schemas.openxmlformats.org/drawingml/2006/main" prst="rect">
          <a:avLst/>
        </a:prstGeom>
      </cdr:spPr>
    </cdr:pic>
  </cdr:relSizeAnchor>
  <cdr:relSizeAnchor xmlns:cdr="http://schemas.openxmlformats.org/drawingml/2006/chartDrawing">
    <cdr:from>
      <cdr:x>0.36772</cdr:x>
      <cdr:y>0.50943</cdr:y>
    </cdr:from>
    <cdr:to>
      <cdr:x>0.43334</cdr:x>
      <cdr:y>0.60944</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681236" y="1397458"/>
          <a:ext cx="300015" cy="274348"/>
        </a:xfrm>
        <a:prstGeom xmlns:a="http://schemas.openxmlformats.org/drawingml/2006/main" prst="rect">
          <a:avLst/>
        </a:prstGeom>
      </cdr:spPr>
    </cdr:pic>
  </cdr:relSizeAnchor>
  <cdr:relSizeAnchor xmlns:cdr="http://schemas.openxmlformats.org/drawingml/2006/chartDrawing">
    <cdr:from>
      <cdr:x>0.80106</cdr:x>
      <cdr:y>0.45387</cdr:y>
    </cdr:from>
    <cdr:to>
      <cdr:x>0.86668</cdr:x>
      <cdr:y>0.55388</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662436" y="1245058"/>
          <a:ext cx="300015" cy="274348"/>
        </a:xfrm>
        <a:prstGeom xmlns:a="http://schemas.openxmlformats.org/drawingml/2006/main" prst="rect">
          <a:avLst/>
        </a:prstGeom>
      </cdr:spPr>
    </cdr:pic>
  </cdr:relSizeAnchor>
  <cdr:relSizeAnchor xmlns:cdr="http://schemas.openxmlformats.org/drawingml/2006/chartDrawing">
    <cdr:from>
      <cdr:x>0.58472</cdr:x>
      <cdr:y>0.41739</cdr:y>
    </cdr:from>
    <cdr:to>
      <cdr:x>0.64931</cdr:x>
      <cdr:y>0.51808</cdr:y>
    </cdr:to>
    <cdr:sp macro="" textlink="">
      <cdr:nvSpPr>
        <cdr:cNvPr id="6" name="TextBox 1"/>
        <cdr:cNvSpPr txBox="1"/>
      </cdr:nvSpPr>
      <cdr:spPr>
        <a:xfrm xmlns:a="http://schemas.openxmlformats.org/drawingml/2006/main">
          <a:off x="2673360" y="1144983"/>
          <a:ext cx="295306" cy="27621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sym typeface="Wingdings"/>
            </a:rPr>
            <a:t></a:t>
          </a:r>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14</Pages>
  <Words>5074</Words>
  <Characters>28923</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dc:creator>
  <cp:lastModifiedBy>tcc</cp:lastModifiedBy>
  <cp:revision>17</cp:revision>
  <dcterms:created xsi:type="dcterms:W3CDTF">2026-08-24T09:42:00Z</dcterms:created>
  <dcterms:modified xsi:type="dcterms:W3CDTF">2026-09-07T15:31:00Z</dcterms:modified>
</cp:coreProperties>
</file>